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E0" w:rsidRPr="00654CE0" w:rsidRDefault="00654CE0" w:rsidP="000F4477">
      <w:pP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92"/>
      </w:tblGrid>
      <w:tr w:rsidR="00A60E6A" w:rsidRPr="00654CE0" w:rsidTr="00507635">
        <w:tc>
          <w:tcPr>
            <w:tcW w:w="14992" w:type="dxa"/>
            <w:tcBorders>
              <w:top w:val="nil"/>
              <w:left w:val="nil"/>
              <w:bottom w:val="nil"/>
              <w:right w:val="nil"/>
            </w:tcBorders>
          </w:tcPr>
          <w:p w:rsidR="00CE55F8" w:rsidRDefault="00CE55F8" w:rsidP="00CE55F8">
            <w:pPr>
              <w:widowControl w:val="0"/>
            </w:pPr>
            <w:r>
              <w:t xml:space="preserve">                                                                     Муниципальное бюджетное общеобразовательное учреждение</w:t>
            </w:r>
          </w:p>
          <w:p w:rsidR="00CE55F8" w:rsidRDefault="00CE55F8" w:rsidP="00CE55F8">
            <w:pPr>
              <w:widowControl w:val="0"/>
              <w:jc w:val="center"/>
            </w:pPr>
            <w:r>
              <w:t>Средняя обще</w:t>
            </w:r>
            <w:r w:rsidR="009C653F">
              <w:t>образовательная школа села Суслово</w:t>
            </w:r>
          </w:p>
          <w:p w:rsidR="00CE55F8" w:rsidRDefault="00CE55F8" w:rsidP="00CE55F8">
            <w:pPr>
              <w:widowControl w:val="0"/>
              <w:jc w:val="center"/>
            </w:pPr>
            <w:r>
              <w:t>муниципального района Бирский район Республики Башкортостан</w:t>
            </w:r>
          </w:p>
          <w:p w:rsidR="00CE55F8" w:rsidRDefault="00CE55F8" w:rsidP="00CE55F8">
            <w:pPr>
              <w:widowControl w:val="0"/>
              <w:jc w:val="center"/>
            </w:pPr>
          </w:p>
          <w:p w:rsidR="00CE55F8" w:rsidRDefault="00CE55F8" w:rsidP="00CE55F8">
            <w:pPr>
              <w:widowControl w:val="0"/>
              <w:jc w:val="center"/>
            </w:pPr>
          </w:p>
          <w:p w:rsidR="00CE55F8" w:rsidRDefault="00EB5324" w:rsidP="00CE55F8">
            <w:pPr>
              <w:widowControl w:val="0"/>
            </w:pPr>
            <w:r>
              <w:t>СОГЛАСОВАНО</w:t>
            </w:r>
            <w:r w:rsidR="00CE55F8">
              <w:t xml:space="preserve">                                                             СОГЛАСОВАНО                                                 УТВЕРЖДАЮ</w:t>
            </w:r>
          </w:p>
          <w:p w:rsidR="00CE55F8" w:rsidRDefault="00CE55F8" w:rsidP="00CE55F8">
            <w:pPr>
              <w:widowControl w:val="0"/>
            </w:pPr>
            <w:r>
              <w:t xml:space="preserve">Руководитель                                                                    Заместитель                                                          Директор МБОУ СОШ с.Суслово                                                                         </w:t>
            </w:r>
            <w:r w:rsidR="00F223DD">
              <w:t xml:space="preserve">                    ШМО учителей</w:t>
            </w:r>
            <w:r>
              <w:t xml:space="preserve">                                                                 директора по УВР                                        </w:t>
            </w:r>
            <w:r w:rsidR="00F223DD">
              <w:t xml:space="preserve">        ____________ /Егоров Н.Б.</w:t>
            </w:r>
            <w:r>
              <w:t>./</w:t>
            </w:r>
          </w:p>
          <w:p w:rsidR="00CE55F8" w:rsidRDefault="00CE55F8" w:rsidP="00CE55F8">
            <w:pPr>
              <w:widowControl w:val="0"/>
            </w:pPr>
            <w:r>
              <w:t xml:space="preserve">гуманитарного цикла                                                        _______________                                     </w:t>
            </w:r>
            <w:r w:rsidR="00F223DD">
              <w:t xml:space="preserve">           </w:t>
            </w:r>
            <w:r w:rsidR="0012617D">
              <w:t>При</w:t>
            </w:r>
            <w:r w:rsidR="00970729">
              <w:t>каз № 72-К от 31</w:t>
            </w:r>
            <w:r w:rsidR="0012617D">
              <w:t>.08.</w:t>
            </w:r>
            <w:r w:rsidR="00970729">
              <w:t xml:space="preserve"> 2020</w:t>
            </w:r>
            <w:r>
              <w:t xml:space="preserve">г                                                                                                                                                                                                                                                                                       </w:t>
            </w:r>
          </w:p>
          <w:p w:rsidR="00074E47" w:rsidRDefault="00074E47" w:rsidP="00F223DD">
            <w:pPr>
              <w:widowControl w:val="0"/>
              <w:rPr>
                <w:bCs/>
                <w:lang w:eastAsia="ru-RU"/>
              </w:rPr>
            </w:pPr>
            <w:r>
              <w:rPr>
                <w:bCs/>
                <w:lang w:eastAsia="ru-RU"/>
              </w:rPr>
              <w:t xml:space="preserve">МБОУ СОШс.Суслово                                  </w:t>
            </w:r>
            <w:r w:rsidR="003A601A">
              <w:rPr>
                <w:bCs/>
                <w:lang w:eastAsia="ru-RU"/>
              </w:rPr>
              <w:t xml:space="preserve">                   /</w:t>
            </w:r>
            <w:r w:rsidR="00970729">
              <w:rPr>
                <w:bCs/>
                <w:lang w:eastAsia="ru-RU"/>
              </w:rPr>
              <w:t>Алексеева О.С</w:t>
            </w:r>
            <w:r>
              <w:rPr>
                <w:bCs/>
                <w:lang w:eastAsia="ru-RU"/>
              </w:rPr>
              <w:t>./</w:t>
            </w:r>
          </w:p>
          <w:p w:rsidR="00CE55F8" w:rsidRPr="00F223DD" w:rsidRDefault="00F223DD" w:rsidP="00F223DD">
            <w:pPr>
              <w:widowControl w:val="0"/>
              <w:rPr>
                <w:bCs/>
                <w:lang w:eastAsia="ru-RU"/>
              </w:rPr>
            </w:pPr>
            <w:r>
              <w:rPr>
                <w:bCs/>
                <w:lang w:eastAsia="ru-RU"/>
              </w:rPr>
              <w:t xml:space="preserve">___________ </w:t>
            </w:r>
            <w:r w:rsidR="003A601A">
              <w:rPr>
                <w:bCs/>
                <w:lang w:eastAsia="ru-RU"/>
              </w:rPr>
              <w:t>/Байболдина Д.А.</w:t>
            </w:r>
            <w:r w:rsidR="00CE55F8">
              <w:rPr>
                <w:bCs/>
                <w:lang w:eastAsia="ru-RU"/>
              </w:rPr>
              <w:t>/</w:t>
            </w:r>
            <w:r>
              <w:rPr>
                <w:bCs/>
                <w:lang w:eastAsia="ru-RU"/>
              </w:rPr>
              <w:t xml:space="preserve">        </w:t>
            </w:r>
            <w:r w:rsidR="00074E47">
              <w:rPr>
                <w:bCs/>
                <w:lang w:eastAsia="ru-RU"/>
              </w:rPr>
              <w:t xml:space="preserve">                               </w:t>
            </w:r>
          </w:p>
          <w:p w:rsidR="00CE55F8" w:rsidRDefault="00970729" w:rsidP="00F223DD">
            <w:pPr>
              <w:widowControl w:val="0"/>
              <w:rPr>
                <w:bCs/>
                <w:lang w:eastAsia="ru-RU"/>
              </w:rPr>
            </w:pPr>
            <w:r>
              <w:rPr>
                <w:bCs/>
                <w:lang w:eastAsia="ru-RU"/>
              </w:rPr>
              <w:t>Протокол № 1 от 28</w:t>
            </w:r>
            <w:r w:rsidR="0012617D">
              <w:rPr>
                <w:bCs/>
                <w:lang w:eastAsia="ru-RU"/>
              </w:rPr>
              <w:t>.08.</w:t>
            </w:r>
            <w:r>
              <w:rPr>
                <w:bCs/>
                <w:lang w:eastAsia="ru-RU"/>
              </w:rPr>
              <w:t>2020</w:t>
            </w:r>
            <w:r w:rsidR="00F223DD">
              <w:rPr>
                <w:bCs/>
                <w:lang w:eastAsia="ru-RU"/>
              </w:rPr>
              <w:t>г.</w:t>
            </w:r>
            <w:r w:rsidR="00074E47">
              <w:rPr>
                <w:bCs/>
                <w:lang w:eastAsia="ru-RU"/>
              </w:rPr>
              <w:t xml:space="preserve"> </w:t>
            </w:r>
          </w:p>
          <w:p w:rsidR="00CE55F8" w:rsidRDefault="00CE55F8" w:rsidP="00CE55F8">
            <w:pPr>
              <w:widowControl w:val="0"/>
              <w:jc w:val="center"/>
              <w:rPr>
                <w:bCs/>
                <w:lang w:eastAsia="ru-RU"/>
              </w:rPr>
            </w:pPr>
          </w:p>
          <w:p w:rsidR="00CE55F8" w:rsidRDefault="00CE55F8" w:rsidP="00CE55F8">
            <w:pPr>
              <w:widowControl w:val="0"/>
              <w:jc w:val="center"/>
              <w:rPr>
                <w:bCs/>
                <w:lang w:eastAsia="ru-RU"/>
              </w:rPr>
            </w:pPr>
          </w:p>
          <w:p w:rsidR="00CE55F8" w:rsidRDefault="00CE55F8" w:rsidP="00CE55F8">
            <w:pPr>
              <w:widowControl w:val="0"/>
              <w:rPr>
                <w:b/>
                <w:bCs/>
                <w:lang w:eastAsia="ru-RU"/>
              </w:rPr>
            </w:pPr>
          </w:p>
          <w:p w:rsidR="00CE55F8" w:rsidRDefault="00CE55F8" w:rsidP="00CE55F8">
            <w:pPr>
              <w:widowControl w:val="0"/>
              <w:jc w:val="center"/>
              <w:rPr>
                <w:bCs/>
                <w:lang w:eastAsia="ru-RU"/>
              </w:rPr>
            </w:pPr>
          </w:p>
          <w:p w:rsidR="00CE55F8" w:rsidRDefault="00CE55F8" w:rsidP="00CE55F8">
            <w:pPr>
              <w:widowControl w:val="0"/>
              <w:jc w:val="center"/>
              <w:rPr>
                <w:bCs/>
                <w:lang w:eastAsia="ru-RU"/>
              </w:rPr>
            </w:pPr>
          </w:p>
          <w:p w:rsidR="00CE55F8" w:rsidRDefault="00CE55F8" w:rsidP="00CE55F8">
            <w:pPr>
              <w:widowControl w:val="0"/>
              <w:jc w:val="center"/>
              <w:rPr>
                <w:bCs/>
                <w:lang w:eastAsia="ru-RU"/>
              </w:rPr>
            </w:pPr>
          </w:p>
          <w:p w:rsidR="00CE55F8" w:rsidRDefault="00CE55F8" w:rsidP="00CE55F8">
            <w:pPr>
              <w:widowControl w:val="0"/>
              <w:rPr>
                <w:bCs/>
                <w:lang w:eastAsia="ru-RU"/>
              </w:rPr>
            </w:pPr>
            <w:r>
              <w:rPr>
                <w:bCs/>
                <w:lang w:eastAsia="ru-RU"/>
              </w:rPr>
              <w:t xml:space="preserve">                                                                                                            Рабочая программа</w:t>
            </w:r>
          </w:p>
          <w:p w:rsidR="00CE55F8" w:rsidRDefault="007A72BF" w:rsidP="00CE55F8">
            <w:pPr>
              <w:widowControl w:val="0"/>
              <w:jc w:val="center"/>
              <w:rPr>
                <w:bCs/>
                <w:lang w:eastAsia="ru-RU"/>
              </w:rPr>
            </w:pPr>
            <w:r>
              <w:rPr>
                <w:bCs/>
                <w:lang w:eastAsia="ru-RU"/>
              </w:rPr>
              <w:t xml:space="preserve">по родному </w:t>
            </w:r>
            <w:r w:rsidR="00CE55F8">
              <w:rPr>
                <w:bCs/>
                <w:lang w:eastAsia="ru-RU"/>
              </w:rPr>
              <w:t xml:space="preserve">языку </w:t>
            </w:r>
            <w:r>
              <w:rPr>
                <w:bCs/>
                <w:lang w:eastAsia="ru-RU"/>
              </w:rPr>
              <w:t>(марийскому)</w:t>
            </w:r>
            <w:r w:rsidR="00CE55F8">
              <w:rPr>
                <w:bCs/>
                <w:lang w:eastAsia="ru-RU"/>
              </w:rPr>
              <w:t xml:space="preserve"> для 7 класса</w:t>
            </w:r>
          </w:p>
          <w:p w:rsidR="00CE55F8" w:rsidRDefault="00970729" w:rsidP="00CE55F8">
            <w:pPr>
              <w:widowControl w:val="0"/>
              <w:jc w:val="center"/>
              <w:rPr>
                <w:bCs/>
                <w:lang w:eastAsia="ru-RU"/>
              </w:rPr>
            </w:pPr>
            <w:r>
              <w:rPr>
                <w:bCs/>
                <w:lang w:eastAsia="ru-RU"/>
              </w:rPr>
              <w:t>на 2020-2021</w:t>
            </w:r>
            <w:r w:rsidR="00CE55F8">
              <w:rPr>
                <w:bCs/>
                <w:lang w:eastAsia="ru-RU"/>
              </w:rPr>
              <w:t xml:space="preserve"> учебный год</w:t>
            </w:r>
          </w:p>
          <w:p w:rsidR="00CE55F8" w:rsidRDefault="00CE55F8" w:rsidP="00CE55F8">
            <w:pPr>
              <w:widowControl w:val="0"/>
              <w:jc w:val="center"/>
              <w:rPr>
                <w:bCs/>
                <w:lang w:eastAsia="ru-RU"/>
              </w:rPr>
            </w:pPr>
            <w:r>
              <w:rPr>
                <w:bCs/>
                <w:lang w:eastAsia="ru-RU"/>
              </w:rPr>
              <w:t>Составила учитель родного(марийского) языка и литературы</w:t>
            </w:r>
          </w:p>
          <w:p w:rsidR="00CE55F8" w:rsidRDefault="00CE55F8" w:rsidP="00CE55F8">
            <w:pPr>
              <w:widowControl w:val="0"/>
              <w:jc w:val="center"/>
              <w:rPr>
                <w:bCs/>
                <w:lang w:eastAsia="ru-RU"/>
              </w:rPr>
            </w:pPr>
            <w:r>
              <w:rPr>
                <w:bCs/>
                <w:lang w:eastAsia="ru-RU"/>
              </w:rPr>
              <w:t>Байболдина Денисия Анатольевна</w:t>
            </w:r>
          </w:p>
          <w:p w:rsidR="008C0664" w:rsidRPr="008C0664" w:rsidRDefault="008C0664" w:rsidP="00A4568A">
            <w:pPr>
              <w:rPr>
                <w:b/>
              </w:rPr>
            </w:pPr>
          </w:p>
          <w:p w:rsidR="000F4477" w:rsidRDefault="000F4477" w:rsidP="0011531C"/>
          <w:p w:rsidR="000F4477" w:rsidRDefault="000F4477" w:rsidP="0011531C"/>
          <w:p w:rsidR="000F4477" w:rsidRDefault="000F4477" w:rsidP="0011531C"/>
          <w:p w:rsidR="000F4477" w:rsidRDefault="000F4477" w:rsidP="0011531C"/>
          <w:p w:rsidR="000F4477" w:rsidRDefault="000F4477" w:rsidP="0011531C"/>
          <w:p w:rsidR="000F4477" w:rsidRDefault="000F4477" w:rsidP="0011531C"/>
          <w:p w:rsidR="000F4477" w:rsidRDefault="000F4477" w:rsidP="0011531C"/>
          <w:p w:rsidR="00CE55F8" w:rsidRDefault="00CE55F8" w:rsidP="005C4FFB">
            <w:pPr>
              <w:pStyle w:val="ae"/>
              <w:spacing w:line="276" w:lineRule="auto"/>
              <w:rPr>
                <w:sz w:val="24"/>
                <w:szCs w:val="24"/>
              </w:rPr>
            </w:pPr>
          </w:p>
          <w:p w:rsidR="00CE55F8" w:rsidRPr="005C6BCB" w:rsidRDefault="00CE55F8" w:rsidP="005C4FFB">
            <w:pPr>
              <w:pStyle w:val="ae"/>
              <w:spacing w:line="276" w:lineRule="auto"/>
              <w:rPr>
                <w:rFonts w:ascii="Times New Roman" w:hAnsi="Times New Roman"/>
                <w:sz w:val="24"/>
                <w:szCs w:val="24"/>
              </w:rPr>
            </w:pPr>
          </w:p>
          <w:p w:rsidR="005C4FFB" w:rsidRPr="00D0605D" w:rsidRDefault="00D0605D" w:rsidP="00D0605D">
            <w:pPr>
              <w:pStyle w:val="ae"/>
              <w:spacing w:line="276" w:lineRule="auto"/>
              <w:jc w:val="center"/>
              <w:rPr>
                <w:rFonts w:ascii="Times New Roman" w:hAnsi="Times New Roman"/>
                <w:b/>
                <w:sz w:val="24"/>
                <w:szCs w:val="24"/>
              </w:rPr>
            </w:pPr>
            <w:r w:rsidRPr="00D0605D">
              <w:rPr>
                <w:rFonts w:ascii="Times New Roman" w:hAnsi="Times New Roman"/>
                <w:b/>
                <w:sz w:val="24"/>
                <w:szCs w:val="24"/>
              </w:rPr>
              <w:lastRenderedPageBreak/>
              <w:t>Пояснительная записка</w:t>
            </w:r>
          </w:p>
          <w:p w:rsidR="0011531C" w:rsidRPr="00532F07" w:rsidRDefault="000B3EFC" w:rsidP="0011531C">
            <w:pPr>
              <w:rPr>
                <w:b/>
              </w:rPr>
            </w:pPr>
            <w:r>
              <w:rPr>
                <w:rFonts w:ascii="Calibri" w:eastAsia="Calibri" w:hAnsi="Calibri"/>
                <w:lang w:eastAsia="en-US"/>
              </w:rPr>
              <w:t xml:space="preserve">    </w:t>
            </w:r>
            <w:r w:rsidR="00532F07">
              <w:t xml:space="preserve"> Данная  </w:t>
            </w:r>
            <w:r w:rsidR="000F2E88">
              <w:t>р</w:t>
            </w:r>
            <w:r w:rsidR="0011531C" w:rsidRPr="00654CE0">
              <w:t xml:space="preserve">абочая программа </w:t>
            </w:r>
            <w:r w:rsidR="00532F07">
              <w:t>составлена на основе примерной п</w:t>
            </w:r>
            <w:r w:rsidR="0011531C" w:rsidRPr="00654CE0">
              <w:t>рграммы по марийскому языку для основной образовательной школы: 5-9 класс/З.В.Учаев,В.В.Кузнецова.—Йошкар-Ола:Марийский институт образования,2013</w:t>
            </w:r>
          </w:p>
          <w:p w:rsidR="00532F07" w:rsidRDefault="00532F07" w:rsidP="0011531C"/>
          <w:p w:rsidR="0011531C" w:rsidRDefault="000B3EFC" w:rsidP="0011531C">
            <w:r>
              <w:t xml:space="preserve">    </w:t>
            </w:r>
            <w:r w:rsidR="0011531C" w:rsidRPr="00654CE0">
              <w:t>Реализация данной программы осушествляется с помощью учебных пособий: Марийский язык для 7 класса.Кузнецов.В.В., Кузнецова Н.В.:Йошкар-Ола</w:t>
            </w:r>
            <w:r w:rsidR="006B3852" w:rsidRPr="00654CE0">
              <w:t>, Марийск</w:t>
            </w:r>
            <w:r w:rsidR="00AE205F">
              <w:t>ое книжное издательство, 2007г.</w:t>
            </w:r>
          </w:p>
          <w:p w:rsidR="00AE205F" w:rsidRPr="00654CE0" w:rsidRDefault="00AE205F" w:rsidP="0011531C"/>
          <w:p w:rsidR="00CE55F8" w:rsidRDefault="005C4FFB" w:rsidP="005C4FFB">
            <w:r>
              <w:t xml:space="preserve">                                                                        </w:t>
            </w:r>
          </w:p>
          <w:p w:rsidR="005C6BCB" w:rsidRDefault="005C6BCB" w:rsidP="00E72C5B">
            <w:pPr>
              <w:jc w:val="center"/>
              <w:rPr>
                <w:b/>
              </w:rPr>
            </w:pPr>
          </w:p>
          <w:p w:rsidR="00532F07" w:rsidRDefault="00532F07" w:rsidP="00E72C5B">
            <w:pPr>
              <w:jc w:val="center"/>
              <w:rPr>
                <w:b/>
              </w:rPr>
            </w:pPr>
            <w:r w:rsidRPr="00532F07">
              <w:rPr>
                <w:b/>
              </w:rPr>
              <w:t xml:space="preserve">1.Планируемые </w:t>
            </w:r>
            <w:r w:rsidR="00E72C5B">
              <w:rPr>
                <w:b/>
              </w:rPr>
              <w:t>предметные результаты изучения  учебного предмета</w:t>
            </w:r>
          </w:p>
          <w:p w:rsidR="007A72BF" w:rsidRDefault="008D5F8E" w:rsidP="007A72BF">
            <w:pPr>
              <w:pStyle w:val="dash041e005f0431005f044b005f0447005f043d005f044b005f0439"/>
              <w:spacing w:line="360" w:lineRule="atLeast"/>
              <w:ind w:firstLine="720"/>
            </w:pPr>
            <w:r>
              <w:rPr>
                <w:rFonts w:eastAsia="Calibri"/>
                <w:lang w:eastAsia="en-US"/>
              </w:rPr>
              <w:t xml:space="preserve">        </w:t>
            </w:r>
            <w:r w:rsidR="007A72BF">
              <w:rPr>
                <w:rStyle w:val="dash041e005f0431005f044b005f0447005f043d005f044b005f0439005f005fchar1char1"/>
                <w:b/>
                <w:bCs/>
              </w:rPr>
              <w:t xml:space="preserve">Личностные результаты </w:t>
            </w:r>
          </w:p>
          <w:p w:rsidR="007A72BF" w:rsidRDefault="007A72BF" w:rsidP="007A72BF">
            <w:pPr>
              <w:pStyle w:val="dash041e005f0431005f044b005f0447005f043d005f044b005f0439"/>
              <w:spacing w:line="360" w:lineRule="atLeast"/>
              <w:ind w:firstLine="697"/>
              <w:jc w:val="both"/>
            </w:pPr>
            <w:r>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A72BF" w:rsidRDefault="007A72BF" w:rsidP="007A72BF">
            <w:pPr>
              <w:pStyle w:val="dash041e005f0431005f044b005f0447005f043d005f044b005f0439"/>
              <w:spacing w:line="360" w:lineRule="atLeast"/>
              <w:ind w:firstLine="697"/>
              <w:jc w:val="both"/>
            </w:pPr>
            <w:r>
              <w:rPr>
                <w:rStyle w:val="dash041e005f0431005f044b005f0447005f043d005f044b005f0439005f005fchar1char1"/>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6) развитие морального сознания и компетентности в решении моральных проблем на основе личностного выбора, формирование </w:t>
            </w:r>
            <w:r>
              <w:rPr>
                <w:rStyle w:val="dash041e005f0431005f044b005f0447005f043d005f044b005f0439005f005fchar1char1"/>
              </w:rPr>
              <w:lastRenderedPageBreak/>
              <w:t xml:space="preserve">нравственных чувств и нравственного поведения, осознанного и ответственного отношения к собственным поступкам;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9) формирование основ экологической культуры соответствующей современному уровню </w:t>
            </w:r>
            <w:r>
              <w:t>экологического мышления, развитие</w:t>
            </w:r>
            <w:r>
              <w:rPr>
                <w:rStyle w:val="dash041e005f0431005f044b005f0447005f043d005f044b005f0439005f005fchar1char1"/>
              </w:rPr>
              <w:t xml:space="preserve"> </w:t>
            </w:r>
            <w:r>
              <w:t>опыта экологически ориентированной рефлексивно-оценочной и практической  деятельности в жизненных ситуациях</w:t>
            </w:r>
            <w:r>
              <w:rPr>
                <w:rStyle w:val="dash041e005f0431005f044b005f0447005f043d005f044b005f0439005f005fchar1char1"/>
              </w:rPr>
              <w:t>;</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A72BF" w:rsidRDefault="007A72BF" w:rsidP="007A72BF">
            <w:pPr>
              <w:pStyle w:val="dash041e005f0431005f044b005f0447005f043d005f044b005f0439"/>
              <w:spacing w:line="360" w:lineRule="atLeast"/>
              <w:ind w:firstLine="700"/>
              <w:jc w:val="both"/>
              <w:rPr>
                <w:rStyle w:val="dash041e005f0431005f044b005f0447005f043d005f044b005f0439005f005fchar1char1"/>
              </w:rPr>
            </w:pPr>
            <w:r>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A72BF" w:rsidRDefault="007A72BF" w:rsidP="007A72BF">
            <w:pPr>
              <w:pStyle w:val="dash041e005f0431005f044b005f0447005f043d005f044b005f0439"/>
              <w:tabs>
                <w:tab w:val="left" w:pos="6432"/>
              </w:tabs>
              <w:spacing w:before="240" w:line="360" w:lineRule="atLeast"/>
              <w:ind w:firstLine="720"/>
              <w:jc w:val="both"/>
            </w:pPr>
            <w:r>
              <w:rPr>
                <w:rStyle w:val="dash041e005f0431005f044b005f0447005f043d005f044b005f0439005f005fchar1char1"/>
                <w:b/>
                <w:bCs/>
              </w:rPr>
              <w:t xml:space="preserve">Метапредметные результаты </w:t>
            </w:r>
            <w:r>
              <w:rPr>
                <w:rStyle w:val="dash041e005f0431005f044b005f0447005f043d005f044b005f0439005f005fchar1char1"/>
                <w:b/>
                <w:bCs/>
              </w:rPr>
              <w:tab/>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lastRenderedPageBreak/>
              <w:t>7) умение создавать, применять и преобразовывать знаки и символы, модели и схемы для решения учебных и познавательных задач;</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8) смысловое чтение;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9) у</w:t>
            </w:r>
            <w:r>
              <w:rPr>
                <w:rStyle w:val="dash0421005f0442005f0440005f043e005f0433005f0438005f0439005f005fchar1char1"/>
                <w:rFonts w:eastAsiaTheme="minorHAnsi"/>
              </w:rPr>
              <w:t xml:space="preserve">мение </w:t>
            </w:r>
            <w:r>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rFonts w:eastAsiaTheme="minorHAnsi"/>
              </w:rPr>
              <w:t xml:space="preserve"> индивидуально и в группе: </w:t>
            </w:r>
            <w:r>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7A72BF" w:rsidRDefault="007A72BF" w:rsidP="007A72BF">
            <w:pPr>
              <w:pStyle w:val="dash041e005f0431005f044b005f0447005f043d005f044b005f0439"/>
              <w:spacing w:line="360" w:lineRule="atLeast"/>
              <w:ind w:firstLine="700"/>
              <w:jc w:val="both"/>
              <w:rPr>
                <w:rStyle w:val="dash041e005f0431005f044b005f0447005f043d005f044b005f0439005f005fchar1char1"/>
              </w:rPr>
            </w:pPr>
            <w:r>
              <w:rPr>
                <w:rStyle w:val="dash041e005f0431005f044b005f0447005f043d005f044b005f0439005f005fchar1char1"/>
              </w:rPr>
              <w:t>11) формирование и развитие компетентности в области использования информационно-коммуникационных технологий (далее ИКТ– компетенции);</w:t>
            </w:r>
          </w:p>
          <w:p w:rsidR="007A72BF" w:rsidRDefault="007A72BF" w:rsidP="007A72BF">
            <w:pPr>
              <w:pStyle w:val="dash041e005f0431005f044b005f0447005f043d005f044b005f0439"/>
              <w:spacing w:line="360" w:lineRule="atLeast"/>
              <w:ind w:firstLine="700"/>
              <w:jc w:val="both"/>
            </w:pPr>
            <w:r>
              <w:rPr>
                <w:rStyle w:val="dash041e005f0431005f044b005f0447005f043d005f044b005f0439005f005fchar1char1"/>
              </w:rPr>
              <w:t>12)</w:t>
            </w:r>
            <w: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Pr>
                <w:rStyle w:val="dash041e005f0431005f044b005f0447005f043d005f044b005f0439005f005fchar1char1"/>
              </w:rPr>
              <w:t>.</w:t>
            </w:r>
          </w:p>
          <w:p w:rsidR="007A72BF" w:rsidRDefault="007A72BF" w:rsidP="007A72BF">
            <w:pPr>
              <w:pStyle w:val="dash041e005f0431005f044b005f0447005f043d005f044b005f0439"/>
              <w:spacing w:line="360" w:lineRule="atLeast"/>
              <w:ind w:firstLine="700"/>
              <w:jc w:val="both"/>
            </w:pPr>
          </w:p>
          <w:p w:rsidR="007A72BF" w:rsidRDefault="007A72BF" w:rsidP="007A72BF">
            <w:pPr>
              <w:pStyle w:val="dash041e0431044b0447043d044b0439"/>
              <w:spacing w:line="360" w:lineRule="atLeast"/>
              <w:ind w:firstLine="720"/>
              <w:jc w:val="both"/>
              <w:rPr>
                <w:b/>
              </w:rPr>
            </w:pPr>
            <w:r>
              <w:rPr>
                <w:rStyle w:val="dash041e0431044b0447043d044b0439char1"/>
                <w:b/>
              </w:rPr>
              <w:t>Предметные результаты</w:t>
            </w:r>
          </w:p>
          <w:p w:rsidR="007A72BF" w:rsidRDefault="007A72BF" w:rsidP="007A72BF">
            <w:pPr>
              <w:pStyle w:val="dash041e0431044b0447043d044b0439"/>
              <w:spacing w:line="360" w:lineRule="atLeast"/>
              <w:ind w:firstLine="700"/>
              <w:jc w:val="both"/>
            </w:pPr>
            <w:r>
              <w:rPr>
                <w:rStyle w:val="dash041e0431044b0447043d044b0439char1"/>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7A72BF" w:rsidRDefault="007A72BF" w:rsidP="007A72BF">
            <w:pPr>
              <w:pStyle w:val="dash041e0431044b0447043d044b0439"/>
              <w:spacing w:line="360" w:lineRule="atLeast"/>
              <w:ind w:firstLine="700"/>
              <w:jc w:val="both"/>
            </w:pPr>
            <w:r>
              <w:rPr>
                <w:rStyle w:val="dash041e0431044b0447043d044b0439char1"/>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7A72BF" w:rsidRDefault="007A72BF" w:rsidP="007A72BF">
            <w:pPr>
              <w:pStyle w:val="dash041e0431044b0447043d044b0439"/>
              <w:spacing w:line="360" w:lineRule="atLeast"/>
              <w:ind w:firstLine="700"/>
              <w:jc w:val="both"/>
            </w:pPr>
            <w:r>
              <w:rPr>
                <w:rStyle w:val="dash041e0431044b0447043d044b0439char1"/>
              </w:rPr>
              <w:t>3) использование коммуникативно-эстетических возможностей русского и родного языков;</w:t>
            </w:r>
          </w:p>
          <w:p w:rsidR="007A72BF" w:rsidRDefault="007A72BF" w:rsidP="007A72BF">
            <w:pPr>
              <w:pStyle w:val="dash041e0431044b0447043d044b0439"/>
              <w:spacing w:line="360" w:lineRule="atLeast"/>
              <w:ind w:firstLine="697"/>
              <w:jc w:val="both"/>
            </w:pPr>
            <w:r>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7A72BF" w:rsidRDefault="007A72BF" w:rsidP="007A72BF">
            <w:pPr>
              <w:pStyle w:val="dash041e0431044b0447043d044b0439"/>
              <w:spacing w:line="360" w:lineRule="atLeast"/>
              <w:ind w:firstLine="697"/>
              <w:jc w:val="both"/>
            </w:pPr>
            <w:r>
              <w:rPr>
                <w:rStyle w:val="dash041e0431044b0447043d044b0439char1"/>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7A72BF" w:rsidRDefault="007A72BF" w:rsidP="007A72BF">
            <w:pPr>
              <w:pStyle w:val="dash041e0431044b0447043d044b0439"/>
              <w:spacing w:line="360" w:lineRule="atLeast"/>
              <w:ind w:firstLine="697"/>
              <w:jc w:val="both"/>
            </w:pPr>
            <w:r>
              <w:rPr>
                <w:rStyle w:val="dash041e0431044b0447043d044b0439char1"/>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7A72BF" w:rsidRDefault="007A72BF" w:rsidP="007A72BF">
            <w:pPr>
              <w:pStyle w:val="dash041e0431044b0447043d044b0439"/>
              <w:spacing w:line="360" w:lineRule="atLeast"/>
              <w:ind w:firstLine="697"/>
              <w:jc w:val="both"/>
            </w:pPr>
            <w:r>
              <w:rPr>
                <w:rStyle w:val="dash041e0431044b0447043d044b0439char1"/>
              </w:rPr>
              <w:t xml:space="preserve">7) овладение основными стилистическими ресурсами лексики и фразеологии языка, основными нормами литературного языка </w:t>
            </w:r>
            <w:r>
              <w:rPr>
                <w:rStyle w:val="dash041e0431044b0447043d044b0439char1"/>
              </w:rPr>
              <w:lastRenderedPageBreak/>
              <w:t>(орфоэпическими,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1531C" w:rsidRDefault="007A72BF" w:rsidP="007A72BF">
            <w:pPr>
              <w:jc w:val="both"/>
            </w:pPr>
            <w:r>
              <w:rPr>
                <w:rStyle w:val="dash041e0431044b0447043d044b0439char1"/>
              </w:rPr>
              <w:t>8) формирование ответственности за языковую культуру как общечеловеческую ценность</w:t>
            </w:r>
          </w:p>
          <w:p w:rsidR="008D5F8E" w:rsidRPr="00654CE0" w:rsidRDefault="008D5F8E" w:rsidP="008D5F8E">
            <w:pPr>
              <w:jc w:val="both"/>
            </w:pPr>
          </w:p>
          <w:p w:rsidR="0011531C" w:rsidRPr="00654CE0" w:rsidRDefault="0011531C" w:rsidP="0011531C">
            <w:pPr>
              <w:rPr>
                <w:lang w:eastAsia="ru-RU"/>
              </w:rPr>
            </w:pPr>
          </w:p>
        </w:tc>
      </w:tr>
    </w:tbl>
    <w:p w:rsidR="00B465D3" w:rsidRPr="00064FD7" w:rsidRDefault="00532F07" w:rsidP="008D5F8E">
      <w:pPr>
        <w:jc w:val="center"/>
        <w:rPr>
          <w:b/>
        </w:rPr>
      </w:pPr>
      <w:r>
        <w:rPr>
          <w:b/>
        </w:rPr>
        <w:lastRenderedPageBreak/>
        <w:t>2.</w:t>
      </w:r>
      <w:r w:rsidR="00E72C5B">
        <w:rPr>
          <w:b/>
        </w:rPr>
        <w:t>Содержание учебного предмета</w:t>
      </w:r>
    </w:p>
    <w:tbl>
      <w:tblPr>
        <w:tblpPr w:leftFromText="180" w:rightFromText="180" w:vertAnchor="text" w:horzAnchor="margin" w:tblpY="158"/>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92"/>
      </w:tblGrid>
      <w:tr w:rsidR="00654CE0" w:rsidRPr="00654CE0" w:rsidTr="00471FF4">
        <w:tc>
          <w:tcPr>
            <w:tcW w:w="14992" w:type="dxa"/>
            <w:tcBorders>
              <w:top w:val="nil"/>
              <w:left w:val="nil"/>
              <w:bottom w:val="nil"/>
              <w:right w:val="nil"/>
            </w:tcBorders>
          </w:tcPr>
          <w:p w:rsidR="00654CE0" w:rsidRPr="00654CE0" w:rsidRDefault="00654CE0" w:rsidP="00654CE0">
            <w:pPr>
              <w:ind w:firstLine="720"/>
              <w:jc w:val="both"/>
            </w:pPr>
            <w:r w:rsidRPr="00654CE0">
              <w:t>Содержание тем учебного курса по родному (марийскому) языку</w:t>
            </w:r>
          </w:p>
          <w:p w:rsidR="00654CE0" w:rsidRPr="00654CE0" w:rsidRDefault="00654CE0" w:rsidP="00654CE0">
            <w:pPr>
              <w:jc w:val="both"/>
            </w:pPr>
            <w:r w:rsidRPr="00654CE0">
              <w:t>Содержание образования.</w:t>
            </w:r>
          </w:p>
          <w:p w:rsidR="00654CE0" w:rsidRPr="00654CE0" w:rsidRDefault="00654CE0" w:rsidP="00654CE0">
            <w:pPr>
              <w:jc w:val="both"/>
            </w:pPr>
            <w:r w:rsidRPr="00654CE0">
              <w:t>Беседа о роли родного</w:t>
            </w:r>
            <w:r w:rsidR="00AE205F">
              <w:t xml:space="preserve">  языка в современном обществе </w:t>
            </w:r>
          </w:p>
          <w:p w:rsidR="00654CE0" w:rsidRPr="00654CE0" w:rsidRDefault="00654CE0" w:rsidP="00654CE0">
            <w:pPr>
              <w:jc w:val="both"/>
            </w:pPr>
            <w:r w:rsidRPr="00654CE0">
              <w:t>Повторение пройд</w:t>
            </w:r>
            <w:r w:rsidR="00AE205F">
              <w:t>енного материала в 5 -6 классах</w:t>
            </w:r>
          </w:p>
          <w:p w:rsidR="00654CE0" w:rsidRPr="00654CE0" w:rsidRDefault="00F223DD" w:rsidP="00654CE0">
            <w:pPr>
              <w:jc w:val="both"/>
            </w:pPr>
            <w:r>
              <w:t xml:space="preserve">Морфология </w:t>
            </w:r>
          </w:p>
          <w:p w:rsidR="00654CE0" w:rsidRPr="00654CE0" w:rsidRDefault="00654CE0" w:rsidP="00654CE0">
            <w:pPr>
              <w:jc w:val="both"/>
            </w:pPr>
            <w:r w:rsidRPr="00654CE0">
              <w:t>Морфология как раздел грамматики.</w:t>
            </w:r>
          </w:p>
          <w:p w:rsidR="00654CE0" w:rsidRPr="00654CE0" w:rsidRDefault="00654CE0" w:rsidP="00654CE0">
            <w:pPr>
              <w:jc w:val="both"/>
            </w:pPr>
            <w:r w:rsidRPr="00654CE0">
              <w:t>Части речи как лексико-грамматические разряды слов. Принципы классификации частей речи. Система частей речи в марийском языке.</w:t>
            </w:r>
          </w:p>
          <w:p w:rsidR="00654CE0" w:rsidRPr="00654CE0" w:rsidRDefault="00654CE0" w:rsidP="00654CE0">
            <w:pPr>
              <w:jc w:val="both"/>
            </w:pPr>
            <w:r w:rsidRPr="00654CE0">
              <w:t>Самостоятельные(знаменательные) части речи. Общекатегориальное значение, морфологические и синтаксические признаки глагола, причастия, деепричастия, подражательных слов.</w:t>
            </w:r>
          </w:p>
          <w:p w:rsidR="00654CE0" w:rsidRPr="00654CE0" w:rsidRDefault="00654CE0" w:rsidP="00654CE0">
            <w:pPr>
              <w:jc w:val="both"/>
            </w:pPr>
            <w:r w:rsidRPr="00654CE0">
              <w:t>Служебные части речи. Морфологические признаки предлога, союза, частицы, междометия.</w:t>
            </w:r>
          </w:p>
          <w:p w:rsidR="00654CE0" w:rsidRPr="00654CE0" w:rsidRDefault="00654CE0" w:rsidP="00654CE0">
            <w:pPr>
              <w:jc w:val="both"/>
            </w:pPr>
            <w:r w:rsidRPr="00654CE0">
              <w:t>Распознавание частей речи по грамматическому значению, морфологическим признакам и синтаксической роли. Проведение морфологического разбора слов частей речи. Употребление форм слов различных частей речи в соответствии с нормами современного марийского литературного языка.</w:t>
            </w:r>
          </w:p>
          <w:p w:rsidR="00654CE0" w:rsidRPr="00654CE0" w:rsidRDefault="00654CE0" w:rsidP="00654CE0">
            <w:pPr>
              <w:jc w:val="both"/>
            </w:pPr>
            <w:r w:rsidRPr="00654CE0">
              <w:t>Применение морфологических знаний и умений в практике правописания.</w:t>
            </w:r>
          </w:p>
          <w:p w:rsidR="00654CE0" w:rsidRPr="00654CE0" w:rsidRDefault="00654CE0" w:rsidP="00654CE0">
            <w:pPr>
              <w:jc w:val="both"/>
            </w:pPr>
            <w:r w:rsidRPr="00654CE0">
              <w:t>Наблюдение за использованием средств морфологии в текстах разных стилей и функциональных разновидностей языка.</w:t>
            </w:r>
          </w:p>
          <w:p w:rsidR="00654CE0" w:rsidRPr="00654CE0" w:rsidRDefault="00AE205F" w:rsidP="00654CE0">
            <w:pPr>
              <w:jc w:val="both"/>
            </w:pPr>
            <w:r>
              <w:t xml:space="preserve">Повторение </w:t>
            </w:r>
          </w:p>
          <w:p w:rsidR="00654CE0" w:rsidRPr="00654CE0" w:rsidRDefault="00654CE0" w:rsidP="00654CE0">
            <w:pPr>
              <w:ind w:firstLine="720"/>
              <w:jc w:val="both"/>
            </w:pPr>
          </w:p>
          <w:p w:rsidR="0099510D" w:rsidRPr="00654CE0" w:rsidRDefault="0099510D" w:rsidP="00654CE0">
            <w:pPr>
              <w:jc w:val="both"/>
            </w:pPr>
            <w:r>
              <w:t>На уроках родног</w:t>
            </w:r>
            <w:r w:rsidR="00A4568A">
              <w:t>о (марийского)</w:t>
            </w:r>
            <w:r w:rsidR="00AE205F">
              <w:t xml:space="preserve"> </w:t>
            </w:r>
            <w:r w:rsidR="00A4568A">
              <w:t xml:space="preserve">языка </w:t>
            </w:r>
            <w:r>
              <w:t xml:space="preserve"> используютя такие ви</w:t>
            </w:r>
            <w:r w:rsidR="008B06D3">
              <w:t xml:space="preserve">ды и формы учебной деятельности </w:t>
            </w:r>
            <w:r>
              <w:t xml:space="preserve"> как групповая работа, индивидуальная работа, игровая деятельность, фронтальная форма обучения.</w:t>
            </w:r>
          </w:p>
          <w:p w:rsidR="00654CE0" w:rsidRPr="00654CE0" w:rsidRDefault="00654CE0" w:rsidP="00654CE0">
            <w:pPr>
              <w:rPr>
                <w:rFonts w:eastAsia="Times New Roman"/>
              </w:rPr>
            </w:pPr>
          </w:p>
          <w:p w:rsidR="00654CE0" w:rsidRDefault="00654CE0" w:rsidP="00654CE0">
            <w:pPr>
              <w:rPr>
                <w:rFonts w:eastAsia="Times New Roman"/>
              </w:rPr>
            </w:pPr>
          </w:p>
          <w:p w:rsidR="003A601A" w:rsidRDefault="003A601A" w:rsidP="00654CE0">
            <w:pPr>
              <w:rPr>
                <w:rFonts w:eastAsia="Times New Roman"/>
              </w:rPr>
            </w:pPr>
          </w:p>
          <w:p w:rsidR="003A601A" w:rsidRDefault="003A601A" w:rsidP="00654CE0">
            <w:pPr>
              <w:rPr>
                <w:rFonts w:eastAsia="Times New Roman"/>
              </w:rPr>
            </w:pPr>
          </w:p>
          <w:p w:rsidR="003A601A" w:rsidRDefault="003A601A" w:rsidP="00654CE0">
            <w:pPr>
              <w:rPr>
                <w:rFonts w:eastAsia="Times New Roman"/>
              </w:rPr>
            </w:pPr>
          </w:p>
          <w:p w:rsidR="00AD31F2" w:rsidRDefault="00AD31F2" w:rsidP="00654CE0">
            <w:pPr>
              <w:rPr>
                <w:rFonts w:eastAsia="Times New Roman"/>
              </w:rPr>
            </w:pPr>
          </w:p>
          <w:p w:rsidR="00AD31F2" w:rsidRDefault="00AD31F2" w:rsidP="00654CE0">
            <w:pPr>
              <w:rPr>
                <w:rFonts w:eastAsia="Times New Roman"/>
              </w:rPr>
            </w:pPr>
          </w:p>
          <w:p w:rsidR="00AD31F2" w:rsidRPr="00654CE0" w:rsidRDefault="00AD31F2" w:rsidP="00654CE0">
            <w:pPr>
              <w:rPr>
                <w:rFonts w:eastAsia="Times New Roman"/>
              </w:rPr>
            </w:pPr>
          </w:p>
        </w:tc>
      </w:tr>
    </w:tbl>
    <w:p w:rsidR="00B465D3" w:rsidRPr="008B06D3" w:rsidRDefault="00532F07" w:rsidP="0012617D">
      <w:pPr>
        <w:jc w:val="center"/>
        <w:rPr>
          <w:b/>
        </w:rPr>
      </w:pPr>
      <w:r w:rsidRPr="008B06D3">
        <w:rPr>
          <w:b/>
        </w:rPr>
        <w:lastRenderedPageBreak/>
        <w:t>3.</w:t>
      </w:r>
      <w:r w:rsidR="00B465D3" w:rsidRPr="008B06D3">
        <w:rPr>
          <w:b/>
        </w:rPr>
        <w:t>Календарно-тематическое планирование</w:t>
      </w:r>
    </w:p>
    <w:tbl>
      <w:tblPr>
        <w:tblpPr w:leftFromText="180" w:rightFromText="180" w:vertAnchor="text" w:horzAnchor="margin" w:tblpX="114" w:tblpY="16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100"/>
        <w:gridCol w:w="1134"/>
        <w:gridCol w:w="6"/>
        <w:gridCol w:w="9350"/>
        <w:gridCol w:w="2410"/>
      </w:tblGrid>
      <w:tr w:rsidR="003A601A" w:rsidRPr="002B1A2A" w:rsidTr="003A601A">
        <w:trPr>
          <w:trHeight w:val="467"/>
        </w:trPr>
        <w:tc>
          <w:tcPr>
            <w:tcW w:w="709" w:type="dxa"/>
            <w:vMerge w:val="restart"/>
            <w:vAlign w:val="center"/>
          </w:tcPr>
          <w:p w:rsidR="003A601A" w:rsidRPr="002B1A2A" w:rsidRDefault="003A601A" w:rsidP="003A601A">
            <w:pPr>
              <w:jc w:val="center"/>
            </w:pPr>
            <w:r w:rsidRPr="002B1A2A">
              <w:t>№</w:t>
            </w:r>
          </w:p>
          <w:p w:rsidR="003A601A" w:rsidRPr="002B1A2A" w:rsidRDefault="003A601A" w:rsidP="003A601A">
            <w:pPr>
              <w:jc w:val="center"/>
            </w:pPr>
            <w:r w:rsidRPr="002B1A2A">
              <w:t>п/п</w:t>
            </w:r>
          </w:p>
        </w:tc>
        <w:tc>
          <w:tcPr>
            <w:tcW w:w="2240" w:type="dxa"/>
            <w:gridSpan w:val="3"/>
            <w:vAlign w:val="center"/>
          </w:tcPr>
          <w:p w:rsidR="003A601A" w:rsidRPr="002B1A2A" w:rsidRDefault="003A601A" w:rsidP="003A601A">
            <w:pPr>
              <w:jc w:val="center"/>
            </w:pPr>
            <w:r w:rsidRPr="002B1A2A">
              <w:t>Дата</w:t>
            </w:r>
          </w:p>
        </w:tc>
        <w:tc>
          <w:tcPr>
            <w:tcW w:w="9350" w:type="dxa"/>
            <w:vAlign w:val="center"/>
          </w:tcPr>
          <w:p w:rsidR="003A601A" w:rsidRPr="002B1A2A" w:rsidRDefault="003A601A" w:rsidP="003A601A">
            <w:pPr>
              <w:jc w:val="center"/>
            </w:pPr>
            <w:r w:rsidRPr="002B1A2A">
              <w:t>Раздел, тема урока</w:t>
            </w:r>
          </w:p>
        </w:tc>
        <w:tc>
          <w:tcPr>
            <w:tcW w:w="2410" w:type="dxa"/>
            <w:vAlign w:val="center"/>
          </w:tcPr>
          <w:p w:rsidR="003A601A" w:rsidRPr="002B1A2A" w:rsidRDefault="003A601A" w:rsidP="003A601A">
            <w:pPr>
              <w:jc w:val="center"/>
            </w:pPr>
            <w:r w:rsidRPr="002B1A2A">
              <w:t>Примечание</w:t>
            </w:r>
          </w:p>
        </w:tc>
      </w:tr>
      <w:tr w:rsidR="003A601A" w:rsidRPr="002B1A2A" w:rsidTr="003A601A">
        <w:trPr>
          <w:trHeight w:val="342"/>
        </w:trPr>
        <w:tc>
          <w:tcPr>
            <w:tcW w:w="709" w:type="dxa"/>
            <w:vMerge/>
            <w:tcBorders>
              <w:bottom w:val="single" w:sz="4" w:space="0" w:color="auto"/>
            </w:tcBorders>
            <w:vAlign w:val="center"/>
          </w:tcPr>
          <w:p w:rsidR="003A601A" w:rsidRPr="002B1A2A" w:rsidRDefault="003A601A" w:rsidP="003A601A">
            <w:pPr>
              <w:jc w:val="center"/>
            </w:pPr>
          </w:p>
        </w:tc>
        <w:tc>
          <w:tcPr>
            <w:tcW w:w="1100" w:type="dxa"/>
            <w:tcBorders>
              <w:bottom w:val="single" w:sz="4" w:space="0" w:color="auto"/>
            </w:tcBorders>
            <w:vAlign w:val="center"/>
          </w:tcPr>
          <w:p w:rsidR="003A601A" w:rsidRPr="002B1A2A" w:rsidRDefault="003A601A" w:rsidP="003A601A">
            <w:pPr>
              <w:jc w:val="center"/>
            </w:pPr>
            <w:r w:rsidRPr="002B1A2A">
              <w:t>План.</w:t>
            </w:r>
          </w:p>
        </w:tc>
        <w:tc>
          <w:tcPr>
            <w:tcW w:w="1134" w:type="dxa"/>
            <w:tcBorders>
              <w:bottom w:val="single" w:sz="4" w:space="0" w:color="auto"/>
            </w:tcBorders>
            <w:vAlign w:val="center"/>
          </w:tcPr>
          <w:p w:rsidR="003A601A" w:rsidRPr="002B1A2A" w:rsidRDefault="003A601A" w:rsidP="003A601A">
            <w:pPr>
              <w:jc w:val="center"/>
            </w:pPr>
            <w:r w:rsidRPr="002B1A2A">
              <w:t>Факт.</w:t>
            </w:r>
          </w:p>
        </w:tc>
        <w:tc>
          <w:tcPr>
            <w:tcW w:w="9356" w:type="dxa"/>
            <w:gridSpan w:val="2"/>
            <w:tcBorders>
              <w:bottom w:val="single" w:sz="4" w:space="0" w:color="auto"/>
            </w:tcBorders>
            <w:vAlign w:val="center"/>
          </w:tcPr>
          <w:p w:rsidR="003A601A" w:rsidRPr="002B1A2A" w:rsidRDefault="003A601A" w:rsidP="003A601A">
            <w:pPr>
              <w:jc w:val="center"/>
            </w:pPr>
          </w:p>
        </w:tc>
        <w:tc>
          <w:tcPr>
            <w:tcW w:w="2410" w:type="dxa"/>
            <w:tcBorders>
              <w:bottom w:val="single" w:sz="4" w:space="0" w:color="auto"/>
            </w:tcBorders>
            <w:vAlign w:val="center"/>
          </w:tcPr>
          <w:p w:rsidR="003A601A" w:rsidRPr="002B1A2A" w:rsidRDefault="003A601A" w:rsidP="003A601A">
            <w:pPr>
              <w:jc w:val="center"/>
            </w:pPr>
          </w:p>
        </w:tc>
      </w:tr>
      <w:tr w:rsidR="003A601A" w:rsidRPr="002B1A2A" w:rsidTr="003A601A">
        <w:trPr>
          <w:trHeight w:val="225"/>
        </w:trPr>
        <w:tc>
          <w:tcPr>
            <w:tcW w:w="709" w:type="dxa"/>
          </w:tcPr>
          <w:p w:rsidR="003A601A" w:rsidRPr="002B1A2A" w:rsidRDefault="003A601A" w:rsidP="003A601A">
            <w:pPr>
              <w:jc w:val="center"/>
            </w:pPr>
            <w:r w:rsidRPr="002B1A2A">
              <w:t>1</w:t>
            </w:r>
          </w:p>
        </w:tc>
        <w:tc>
          <w:tcPr>
            <w:tcW w:w="1100" w:type="dxa"/>
          </w:tcPr>
          <w:p w:rsidR="003A601A" w:rsidRPr="002B1A2A" w:rsidRDefault="00970729" w:rsidP="00EA4760">
            <w:pPr>
              <w:jc w:val="center"/>
            </w:pPr>
            <w:r w:rsidRPr="002B1A2A">
              <w:t>01.09</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Беседа о роли родного языка в современном обществе.</w:t>
            </w:r>
          </w:p>
        </w:tc>
        <w:tc>
          <w:tcPr>
            <w:tcW w:w="2410" w:type="dxa"/>
          </w:tcPr>
          <w:p w:rsidR="003A601A" w:rsidRPr="002B1A2A" w:rsidRDefault="003A601A" w:rsidP="003A601A">
            <w:pPr>
              <w:jc w:val="both"/>
            </w:pPr>
            <w:r w:rsidRPr="002B1A2A">
              <w:t xml:space="preserve">  </w:t>
            </w:r>
          </w:p>
        </w:tc>
      </w:tr>
      <w:tr w:rsidR="003A601A" w:rsidRPr="002B1A2A" w:rsidTr="003A601A">
        <w:trPr>
          <w:trHeight w:val="278"/>
        </w:trPr>
        <w:tc>
          <w:tcPr>
            <w:tcW w:w="709" w:type="dxa"/>
          </w:tcPr>
          <w:p w:rsidR="003A601A" w:rsidRPr="002B1A2A" w:rsidRDefault="003A601A" w:rsidP="003A601A">
            <w:pPr>
              <w:jc w:val="center"/>
            </w:pPr>
            <w:r w:rsidRPr="002B1A2A">
              <w:t>2</w:t>
            </w:r>
          </w:p>
        </w:tc>
        <w:tc>
          <w:tcPr>
            <w:tcW w:w="1100" w:type="dxa"/>
          </w:tcPr>
          <w:p w:rsidR="003A601A" w:rsidRPr="002B1A2A" w:rsidRDefault="00970729" w:rsidP="00EA4760">
            <w:pPr>
              <w:jc w:val="center"/>
            </w:pPr>
            <w:r w:rsidRPr="002B1A2A">
              <w:t>08.09</w:t>
            </w:r>
          </w:p>
        </w:tc>
        <w:tc>
          <w:tcPr>
            <w:tcW w:w="1134" w:type="dxa"/>
          </w:tcPr>
          <w:p w:rsidR="003A601A" w:rsidRPr="002B1A2A" w:rsidRDefault="003A601A" w:rsidP="003A601A">
            <w:pPr>
              <w:jc w:val="center"/>
            </w:pPr>
          </w:p>
        </w:tc>
        <w:tc>
          <w:tcPr>
            <w:tcW w:w="9356" w:type="dxa"/>
            <w:gridSpan w:val="2"/>
          </w:tcPr>
          <w:p w:rsidR="003A601A" w:rsidRPr="002B1A2A" w:rsidRDefault="003A601A" w:rsidP="003A601A">
            <w:pPr>
              <w:jc w:val="both"/>
            </w:pPr>
            <w:r w:rsidRPr="002B1A2A">
              <w:t>Повторение изученного в 5-6 классах.Части речи(повторение).</w:t>
            </w:r>
          </w:p>
        </w:tc>
        <w:tc>
          <w:tcPr>
            <w:tcW w:w="2410" w:type="dxa"/>
          </w:tcPr>
          <w:p w:rsidR="003A601A" w:rsidRPr="002B1A2A" w:rsidRDefault="003A601A" w:rsidP="003A601A">
            <w:pPr>
              <w:jc w:val="center"/>
            </w:pPr>
          </w:p>
        </w:tc>
      </w:tr>
      <w:tr w:rsidR="003A601A" w:rsidRPr="002B1A2A" w:rsidTr="003A601A">
        <w:trPr>
          <w:trHeight w:val="262"/>
        </w:trPr>
        <w:tc>
          <w:tcPr>
            <w:tcW w:w="709" w:type="dxa"/>
          </w:tcPr>
          <w:p w:rsidR="003A601A" w:rsidRPr="002B1A2A" w:rsidRDefault="003A601A" w:rsidP="003A601A">
            <w:pPr>
              <w:jc w:val="center"/>
            </w:pPr>
            <w:r w:rsidRPr="002B1A2A">
              <w:t>3</w:t>
            </w:r>
          </w:p>
        </w:tc>
        <w:tc>
          <w:tcPr>
            <w:tcW w:w="1100" w:type="dxa"/>
          </w:tcPr>
          <w:p w:rsidR="003A601A" w:rsidRPr="002B1A2A" w:rsidRDefault="00970729" w:rsidP="00EA4760">
            <w:pPr>
              <w:jc w:val="center"/>
            </w:pPr>
            <w:r w:rsidRPr="002B1A2A">
              <w:t>15.09</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«Чевер кече»</w:t>
            </w:r>
          </w:p>
        </w:tc>
        <w:tc>
          <w:tcPr>
            <w:tcW w:w="2410" w:type="dxa"/>
          </w:tcPr>
          <w:p w:rsidR="003A601A" w:rsidRPr="002B1A2A" w:rsidRDefault="003A601A" w:rsidP="003A601A">
            <w:pPr>
              <w:jc w:val="center"/>
            </w:pPr>
          </w:p>
        </w:tc>
      </w:tr>
      <w:tr w:rsidR="003A601A" w:rsidRPr="002B1A2A" w:rsidTr="003A601A">
        <w:trPr>
          <w:trHeight w:val="215"/>
        </w:trPr>
        <w:tc>
          <w:tcPr>
            <w:tcW w:w="709" w:type="dxa"/>
          </w:tcPr>
          <w:p w:rsidR="003A601A" w:rsidRPr="002B1A2A" w:rsidRDefault="003A601A" w:rsidP="003A601A">
            <w:pPr>
              <w:jc w:val="center"/>
            </w:pPr>
            <w:r w:rsidRPr="002B1A2A">
              <w:t>4</w:t>
            </w:r>
          </w:p>
        </w:tc>
        <w:tc>
          <w:tcPr>
            <w:tcW w:w="1100" w:type="dxa"/>
          </w:tcPr>
          <w:p w:rsidR="003A601A" w:rsidRPr="002B1A2A" w:rsidRDefault="00970729" w:rsidP="00EA4760">
            <w:pPr>
              <w:jc w:val="center"/>
            </w:pPr>
            <w:r w:rsidRPr="002B1A2A">
              <w:t>22.09</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 Глагол как часть речи. Неопределенная форма глагола.Формы глагола.</w:t>
            </w:r>
          </w:p>
        </w:tc>
        <w:tc>
          <w:tcPr>
            <w:tcW w:w="2410" w:type="dxa"/>
          </w:tcPr>
          <w:p w:rsidR="003A601A" w:rsidRPr="002B1A2A" w:rsidRDefault="003A601A" w:rsidP="003A601A">
            <w:pPr>
              <w:jc w:val="center"/>
            </w:pPr>
          </w:p>
        </w:tc>
      </w:tr>
      <w:tr w:rsidR="003A601A" w:rsidRPr="002B1A2A" w:rsidTr="003A601A">
        <w:trPr>
          <w:trHeight w:val="252"/>
        </w:trPr>
        <w:tc>
          <w:tcPr>
            <w:tcW w:w="709" w:type="dxa"/>
          </w:tcPr>
          <w:p w:rsidR="003A601A" w:rsidRPr="002B1A2A" w:rsidRDefault="003A601A" w:rsidP="003A601A">
            <w:pPr>
              <w:jc w:val="center"/>
            </w:pPr>
            <w:r w:rsidRPr="002B1A2A">
              <w:t>5</w:t>
            </w:r>
          </w:p>
        </w:tc>
        <w:tc>
          <w:tcPr>
            <w:tcW w:w="1100" w:type="dxa"/>
          </w:tcPr>
          <w:p w:rsidR="003A601A" w:rsidRPr="002B1A2A" w:rsidRDefault="00970729" w:rsidP="00EA4760">
            <w:pPr>
              <w:jc w:val="center"/>
            </w:pPr>
            <w:r w:rsidRPr="002B1A2A">
              <w:t>29.09</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Спряжение глагола.</w:t>
            </w:r>
          </w:p>
        </w:tc>
        <w:tc>
          <w:tcPr>
            <w:tcW w:w="2410" w:type="dxa"/>
          </w:tcPr>
          <w:p w:rsidR="003A601A" w:rsidRPr="002B1A2A" w:rsidRDefault="003A601A" w:rsidP="003A601A">
            <w:pPr>
              <w:jc w:val="center"/>
            </w:pPr>
          </w:p>
        </w:tc>
      </w:tr>
      <w:tr w:rsidR="003A601A" w:rsidRPr="002B1A2A" w:rsidTr="003A601A">
        <w:trPr>
          <w:trHeight w:val="279"/>
        </w:trPr>
        <w:tc>
          <w:tcPr>
            <w:tcW w:w="709" w:type="dxa"/>
          </w:tcPr>
          <w:p w:rsidR="003A601A" w:rsidRPr="002B1A2A" w:rsidRDefault="003A601A" w:rsidP="003A601A">
            <w:pPr>
              <w:jc w:val="center"/>
            </w:pPr>
            <w:r w:rsidRPr="002B1A2A">
              <w:t>6</w:t>
            </w:r>
          </w:p>
        </w:tc>
        <w:tc>
          <w:tcPr>
            <w:tcW w:w="1100" w:type="dxa"/>
          </w:tcPr>
          <w:p w:rsidR="003A601A" w:rsidRPr="002B1A2A" w:rsidRDefault="00970729" w:rsidP="00EA4760">
            <w:pPr>
              <w:jc w:val="center"/>
            </w:pPr>
            <w:r w:rsidRPr="002B1A2A">
              <w:t>06.10</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Изъявительное наклонение. Время глагола. Настоящее -будущее время глагола.</w:t>
            </w:r>
          </w:p>
        </w:tc>
        <w:tc>
          <w:tcPr>
            <w:tcW w:w="2410" w:type="dxa"/>
          </w:tcPr>
          <w:p w:rsidR="003A601A" w:rsidRPr="002B1A2A" w:rsidRDefault="003A601A" w:rsidP="003A601A">
            <w:pPr>
              <w:jc w:val="center"/>
            </w:pPr>
          </w:p>
        </w:tc>
      </w:tr>
      <w:tr w:rsidR="003A601A" w:rsidRPr="002B1A2A" w:rsidTr="003A601A">
        <w:trPr>
          <w:trHeight w:val="270"/>
        </w:trPr>
        <w:tc>
          <w:tcPr>
            <w:tcW w:w="709" w:type="dxa"/>
          </w:tcPr>
          <w:p w:rsidR="003A601A" w:rsidRPr="002B1A2A" w:rsidRDefault="003A601A" w:rsidP="003A601A">
            <w:pPr>
              <w:jc w:val="center"/>
            </w:pPr>
            <w:r w:rsidRPr="002B1A2A">
              <w:t>7</w:t>
            </w:r>
          </w:p>
        </w:tc>
        <w:tc>
          <w:tcPr>
            <w:tcW w:w="1100" w:type="dxa"/>
          </w:tcPr>
          <w:p w:rsidR="003A601A" w:rsidRPr="002B1A2A" w:rsidRDefault="00970729" w:rsidP="00EA4760">
            <w:pPr>
              <w:jc w:val="center"/>
            </w:pPr>
            <w:r w:rsidRPr="002B1A2A">
              <w:t>13.10</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Первое прошедшее время. Второе прошедшее время. Составное прошедшее время</w:t>
            </w:r>
          </w:p>
        </w:tc>
        <w:tc>
          <w:tcPr>
            <w:tcW w:w="2410" w:type="dxa"/>
          </w:tcPr>
          <w:p w:rsidR="003A601A" w:rsidRPr="002B1A2A" w:rsidRDefault="003A601A" w:rsidP="003A601A">
            <w:pPr>
              <w:jc w:val="center"/>
            </w:pPr>
          </w:p>
        </w:tc>
      </w:tr>
      <w:tr w:rsidR="003A601A" w:rsidRPr="002B1A2A" w:rsidTr="003A601A">
        <w:trPr>
          <w:trHeight w:val="259"/>
        </w:trPr>
        <w:tc>
          <w:tcPr>
            <w:tcW w:w="709" w:type="dxa"/>
          </w:tcPr>
          <w:p w:rsidR="003A601A" w:rsidRPr="002B1A2A" w:rsidRDefault="003A601A" w:rsidP="003A601A">
            <w:pPr>
              <w:jc w:val="center"/>
            </w:pPr>
            <w:r w:rsidRPr="002B1A2A">
              <w:t>8</w:t>
            </w:r>
          </w:p>
        </w:tc>
        <w:tc>
          <w:tcPr>
            <w:tcW w:w="1100" w:type="dxa"/>
          </w:tcPr>
          <w:p w:rsidR="003A601A" w:rsidRPr="002B1A2A" w:rsidRDefault="00970729" w:rsidP="00EA4760">
            <w:pPr>
              <w:jc w:val="center"/>
            </w:pPr>
            <w:r w:rsidRPr="002B1A2A">
              <w:t>20.10</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Повелительное наклонение. Желательное наклонение. Отрицательные формы глаголов разных наклонений.</w:t>
            </w:r>
          </w:p>
        </w:tc>
        <w:tc>
          <w:tcPr>
            <w:tcW w:w="2410" w:type="dxa"/>
          </w:tcPr>
          <w:p w:rsidR="003A601A" w:rsidRPr="002B1A2A" w:rsidRDefault="003A601A" w:rsidP="003A601A">
            <w:pPr>
              <w:jc w:val="center"/>
            </w:pPr>
          </w:p>
        </w:tc>
      </w:tr>
      <w:tr w:rsidR="003A601A" w:rsidRPr="002B1A2A" w:rsidTr="003A601A">
        <w:trPr>
          <w:trHeight w:val="215"/>
        </w:trPr>
        <w:tc>
          <w:tcPr>
            <w:tcW w:w="709" w:type="dxa"/>
          </w:tcPr>
          <w:p w:rsidR="003A601A" w:rsidRPr="002B1A2A" w:rsidRDefault="003A601A" w:rsidP="003A601A">
            <w:pPr>
              <w:jc w:val="center"/>
            </w:pPr>
            <w:r w:rsidRPr="002B1A2A">
              <w:t>9</w:t>
            </w:r>
          </w:p>
        </w:tc>
        <w:tc>
          <w:tcPr>
            <w:tcW w:w="1100" w:type="dxa"/>
          </w:tcPr>
          <w:p w:rsidR="003A601A" w:rsidRPr="002B1A2A" w:rsidRDefault="00970729" w:rsidP="00EA4760">
            <w:pPr>
              <w:jc w:val="center"/>
            </w:pPr>
            <w:r w:rsidRPr="002B1A2A">
              <w:t>10.11</w:t>
            </w:r>
          </w:p>
        </w:tc>
        <w:tc>
          <w:tcPr>
            <w:tcW w:w="1134" w:type="dxa"/>
          </w:tcPr>
          <w:p w:rsidR="003A601A" w:rsidRPr="002B1A2A" w:rsidRDefault="003A601A" w:rsidP="003A601A">
            <w:pPr>
              <w:jc w:val="both"/>
            </w:pPr>
          </w:p>
        </w:tc>
        <w:tc>
          <w:tcPr>
            <w:tcW w:w="9356" w:type="dxa"/>
            <w:gridSpan w:val="2"/>
          </w:tcPr>
          <w:p w:rsidR="003A601A" w:rsidRPr="002B1A2A" w:rsidRDefault="003A601A" w:rsidP="003A601A">
            <w:r w:rsidRPr="002B1A2A">
              <w:t>Р./р.Подготовка и написание  изложения « Кузе Тоймет порт коргым волгалтарен».</w:t>
            </w:r>
          </w:p>
        </w:tc>
        <w:tc>
          <w:tcPr>
            <w:tcW w:w="2410" w:type="dxa"/>
          </w:tcPr>
          <w:p w:rsidR="003A601A" w:rsidRPr="002B1A2A" w:rsidRDefault="003A601A" w:rsidP="003A601A">
            <w:pPr>
              <w:jc w:val="center"/>
            </w:pPr>
          </w:p>
        </w:tc>
      </w:tr>
      <w:tr w:rsidR="003A601A" w:rsidRPr="002B1A2A" w:rsidTr="003A601A">
        <w:trPr>
          <w:trHeight w:val="253"/>
        </w:trPr>
        <w:tc>
          <w:tcPr>
            <w:tcW w:w="709" w:type="dxa"/>
          </w:tcPr>
          <w:p w:rsidR="003A601A" w:rsidRPr="002B1A2A" w:rsidRDefault="003A601A" w:rsidP="003A601A">
            <w:pPr>
              <w:jc w:val="center"/>
            </w:pPr>
            <w:r w:rsidRPr="002B1A2A">
              <w:t>10</w:t>
            </w:r>
          </w:p>
        </w:tc>
        <w:tc>
          <w:tcPr>
            <w:tcW w:w="1100" w:type="dxa"/>
          </w:tcPr>
          <w:p w:rsidR="003A601A" w:rsidRPr="002B1A2A" w:rsidRDefault="00970729" w:rsidP="00EA4760">
            <w:pPr>
              <w:jc w:val="center"/>
            </w:pPr>
            <w:r w:rsidRPr="002B1A2A">
              <w:t>17.11</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 Безличные глаголы. Вспомогательные глаголы.</w:t>
            </w:r>
          </w:p>
        </w:tc>
        <w:tc>
          <w:tcPr>
            <w:tcW w:w="2410" w:type="dxa"/>
          </w:tcPr>
          <w:p w:rsidR="003A601A" w:rsidRPr="002B1A2A" w:rsidRDefault="003A601A" w:rsidP="003A601A">
            <w:pPr>
              <w:jc w:val="center"/>
            </w:pPr>
          </w:p>
        </w:tc>
      </w:tr>
      <w:tr w:rsidR="003A601A" w:rsidRPr="002B1A2A" w:rsidTr="003A601A">
        <w:trPr>
          <w:trHeight w:val="256"/>
        </w:trPr>
        <w:tc>
          <w:tcPr>
            <w:tcW w:w="709" w:type="dxa"/>
          </w:tcPr>
          <w:p w:rsidR="003A601A" w:rsidRPr="002B1A2A" w:rsidRDefault="003A601A" w:rsidP="003A601A">
            <w:pPr>
              <w:jc w:val="center"/>
            </w:pPr>
            <w:r w:rsidRPr="002B1A2A">
              <w:t>11</w:t>
            </w:r>
          </w:p>
        </w:tc>
        <w:tc>
          <w:tcPr>
            <w:tcW w:w="1100" w:type="dxa"/>
          </w:tcPr>
          <w:p w:rsidR="003A601A" w:rsidRPr="002B1A2A" w:rsidRDefault="00970729" w:rsidP="00EA4760">
            <w:pPr>
              <w:jc w:val="center"/>
            </w:pPr>
            <w:r w:rsidRPr="002B1A2A">
              <w:t>24.11</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Образование глаголов.Сложные глаголы.</w:t>
            </w:r>
          </w:p>
        </w:tc>
        <w:tc>
          <w:tcPr>
            <w:tcW w:w="2410" w:type="dxa"/>
          </w:tcPr>
          <w:p w:rsidR="003A601A" w:rsidRPr="002B1A2A" w:rsidRDefault="003A601A" w:rsidP="003A601A">
            <w:r w:rsidRPr="002B1A2A">
              <w:t xml:space="preserve">                        </w:t>
            </w:r>
          </w:p>
        </w:tc>
      </w:tr>
      <w:tr w:rsidR="003A601A" w:rsidRPr="002B1A2A" w:rsidTr="003A601A">
        <w:trPr>
          <w:trHeight w:val="51"/>
        </w:trPr>
        <w:tc>
          <w:tcPr>
            <w:tcW w:w="709" w:type="dxa"/>
          </w:tcPr>
          <w:p w:rsidR="003A601A" w:rsidRPr="002B1A2A" w:rsidRDefault="003A601A" w:rsidP="003A601A">
            <w:pPr>
              <w:jc w:val="center"/>
            </w:pPr>
            <w:r w:rsidRPr="002B1A2A">
              <w:t>12</w:t>
            </w:r>
          </w:p>
        </w:tc>
        <w:tc>
          <w:tcPr>
            <w:tcW w:w="1100" w:type="dxa"/>
          </w:tcPr>
          <w:p w:rsidR="003A601A" w:rsidRPr="002B1A2A" w:rsidRDefault="00970729" w:rsidP="00EA4760">
            <w:pPr>
              <w:jc w:val="center"/>
            </w:pPr>
            <w:r w:rsidRPr="002B1A2A">
              <w:t>01.12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«Чодыра чашкерыште».</w:t>
            </w:r>
          </w:p>
        </w:tc>
        <w:tc>
          <w:tcPr>
            <w:tcW w:w="2410" w:type="dxa"/>
          </w:tcPr>
          <w:p w:rsidR="003A601A" w:rsidRPr="002B1A2A" w:rsidRDefault="003A601A" w:rsidP="003A601A">
            <w:pPr>
              <w:jc w:val="center"/>
            </w:pPr>
          </w:p>
        </w:tc>
      </w:tr>
      <w:tr w:rsidR="003A601A" w:rsidRPr="002B1A2A" w:rsidTr="003A601A">
        <w:trPr>
          <w:trHeight w:val="257"/>
        </w:trPr>
        <w:tc>
          <w:tcPr>
            <w:tcW w:w="709" w:type="dxa"/>
          </w:tcPr>
          <w:p w:rsidR="003A601A" w:rsidRPr="002B1A2A" w:rsidRDefault="003A601A" w:rsidP="003A601A">
            <w:pPr>
              <w:jc w:val="center"/>
            </w:pPr>
            <w:r w:rsidRPr="002B1A2A">
              <w:t>13</w:t>
            </w:r>
          </w:p>
        </w:tc>
        <w:tc>
          <w:tcPr>
            <w:tcW w:w="1100" w:type="dxa"/>
          </w:tcPr>
          <w:p w:rsidR="003A601A" w:rsidRPr="002B1A2A" w:rsidRDefault="00970729" w:rsidP="00EA4760">
            <w:pPr>
              <w:jc w:val="center"/>
            </w:pPr>
            <w:r w:rsidRPr="002B1A2A">
              <w:t>08.12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 Понятие о причасти</w:t>
            </w:r>
          </w:p>
        </w:tc>
        <w:tc>
          <w:tcPr>
            <w:tcW w:w="2410" w:type="dxa"/>
          </w:tcPr>
          <w:p w:rsidR="003A601A" w:rsidRPr="002B1A2A" w:rsidRDefault="003A601A" w:rsidP="003A601A">
            <w:pPr>
              <w:jc w:val="center"/>
            </w:pPr>
          </w:p>
        </w:tc>
      </w:tr>
      <w:tr w:rsidR="003A601A" w:rsidRPr="002B1A2A" w:rsidTr="003A601A">
        <w:trPr>
          <w:trHeight w:val="103"/>
        </w:trPr>
        <w:tc>
          <w:tcPr>
            <w:tcW w:w="709" w:type="dxa"/>
          </w:tcPr>
          <w:p w:rsidR="003A601A" w:rsidRPr="002B1A2A" w:rsidRDefault="003A601A" w:rsidP="003A601A">
            <w:pPr>
              <w:jc w:val="center"/>
            </w:pPr>
            <w:r w:rsidRPr="002B1A2A">
              <w:t>14</w:t>
            </w:r>
          </w:p>
        </w:tc>
        <w:tc>
          <w:tcPr>
            <w:tcW w:w="1100" w:type="dxa"/>
          </w:tcPr>
          <w:p w:rsidR="003A601A" w:rsidRPr="002B1A2A" w:rsidRDefault="00970729" w:rsidP="00EA4760">
            <w:pPr>
              <w:jc w:val="center"/>
            </w:pPr>
            <w:r w:rsidRPr="002B1A2A">
              <w:t>15.12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Р./р. Подготовка к домашнему сочинению-рассуждению «Ял нерген шонкалем».</w:t>
            </w:r>
          </w:p>
        </w:tc>
        <w:tc>
          <w:tcPr>
            <w:tcW w:w="2410" w:type="dxa"/>
          </w:tcPr>
          <w:p w:rsidR="003A601A" w:rsidRPr="002B1A2A" w:rsidRDefault="003A601A" w:rsidP="003A601A">
            <w:pPr>
              <w:jc w:val="center"/>
            </w:pPr>
          </w:p>
        </w:tc>
      </w:tr>
      <w:tr w:rsidR="003A601A" w:rsidRPr="002B1A2A" w:rsidTr="003A601A">
        <w:trPr>
          <w:trHeight w:val="316"/>
        </w:trPr>
        <w:tc>
          <w:tcPr>
            <w:tcW w:w="709" w:type="dxa"/>
          </w:tcPr>
          <w:p w:rsidR="003A601A" w:rsidRPr="002B1A2A" w:rsidRDefault="003A601A" w:rsidP="003A601A">
            <w:pPr>
              <w:jc w:val="center"/>
            </w:pPr>
            <w:r w:rsidRPr="002B1A2A">
              <w:t>15</w:t>
            </w:r>
          </w:p>
        </w:tc>
        <w:tc>
          <w:tcPr>
            <w:tcW w:w="1100" w:type="dxa"/>
          </w:tcPr>
          <w:p w:rsidR="003A601A" w:rsidRPr="002B1A2A" w:rsidRDefault="00970729" w:rsidP="00EA4760">
            <w:pPr>
              <w:jc w:val="center"/>
            </w:pPr>
            <w:r w:rsidRPr="002B1A2A">
              <w:t>22.12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Образование причастий. Действительные причастия. Страдательные причастия.</w:t>
            </w:r>
          </w:p>
        </w:tc>
        <w:tc>
          <w:tcPr>
            <w:tcW w:w="2410" w:type="dxa"/>
          </w:tcPr>
          <w:p w:rsidR="003A601A" w:rsidRPr="002B1A2A" w:rsidRDefault="003A601A" w:rsidP="003A601A">
            <w:pPr>
              <w:jc w:val="center"/>
            </w:pPr>
          </w:p>
        </w:tc>
      </w:tr>
      <w:tr w:rsidR="003A601A" w:rsidRPr="002B1A2A" w:rsidTr="003A601A">
        <w:trPr>
          <w:trHeight w:val="137"/>
        </w:trPr>
        <w:tc>
          <w:tcPr>
            <w:tcW w:w="709" w:type="dxa"/>
          </w:tcPr>
          <w:p w:rsidR="003A601A" w:rsidRPr="002B1A2A" w:rsidRDefault="003A601A" w:rsidP="003A601A">
            <w:pPr>
              <w:jc w:val="center"/>
            </w:pPr>
            <w:r w:rsidRPr="002B1A2A">
              <w:t>16</w:t>
            </w:r>
          </w:p>
        </w:tc>
        <w:tc>
          <w:tcPr>
            <w:tcW w:w="1100" w:type="dxa"/>
          </w:tcPr>
          <w:p w:rsidR="003A601A" w:rsidRPr="002B1A2A" w:rsidRDefault="00970729" w:rsidP="00EA4760">
            <w:pPr>
              <w:jc w:val="center"/>
            </w:pPr>
            <w:r w:rsidRPr="002B1A2A">
              <w:t>29.12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Отрицательные причастия. Причастия будущего времени.</w:t>
            </w:r>
          </w:p>
        </w:tc>
        <w:tc>
          <w:tcPr>
            <w:tcW w:w="2410" w:type="dxa"/>
          </w:tcPr>
          <w:p w:rsidR="003A601A" w:rsidRPr="002B1A2A" w:rsidRDefault="003A601A" w:rsidP="003A601A">
            <w:pPr>
              <w:jc w:val="center"/>
            </w:pPr>
          </w:p>
        </w:tc>
      </w:tr>
      <w:tr w:rsidR="003A601A" w:rsidRPr="002B1A2A" w:rsidTr="003A601A">
        <w:trPr>
          <w:trHeight w:val="268"/>
        </w:trPr>
        <w:tc>
          <w:tcPr>
            <w:tcW w:w="709" w:type="dxa"/>
          </w:tcPr>
          <w:p w:rsidR="003A601A" w:rsidRPr="002B1A2A" w:rsidRDefault="003A601A" w:rsidP="003A601A">
            <w:pPr>
              <w:jc w:val="center"/>
            </w:pPr>
            <w:r w:rsidRPr="002B1A2A">
              <w:t>17</w:t>
            </w:r>
          </w:p>
        </w:tc>
        <w:tc>
          <w:tcPr>
            <w:tcW w:w="1100" w:type="dxa"/>
          </w:tcPr>
          <w:p w:rsidR="003A601A" w:rsidRPr="002B1A2A" w:rsidRDefault="00970729" w:rsidP="00EA4760">
            <w:pPr>
              <w:jc w:val="center"/>
            </w:pPr>
            <w:r w:rsidRPr="002B1A2A">
              <w:t>12.01</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Причастный оборот. Использование причастий вместо имени существительного.</w:t>
            </w:r>
          </w:p>
        </w:tc>
        <w:tc>
          <w:tcPr>
            <w:tcW w:w="2410" w:type="dxa"/>
          </w:tcPr>
          <w:p w:rsidR="003A601A" w:rsidRPr="002B1A2A" w:rsidRDefault="003A601A" w:rsidP="003A601A">
            <w:pPr>
              <w:jc w:val="center"/>
            </w:pPr>
          </w:p>
        </w:tc>
      </w:tr>
      <w:tr w:rsidR="003A601A" w:rsidRPr="002B1A2A" w:rsidTr="003A601A">
        <w:trPr>
          <w:trHeight w:val="51"/>
        </w:trPr>
        <w:tc>
          <w:tcPr>
            <w:tcW w:w="709" w:type="dxa"/>
          </w:tcPr>
          <w:p w:rsidR="003A601A" w:rsidRPr="002B1A2A" w:rsidRDefault="003A601A" w:rsidP="003A601A">
            <w:pPr>
              <w:jc w:val="center"/>
            </w:pPr>
            <w:r w:rsidRPr="002B1A2A">
              <w:t>18</w:t>
            </w:r>
          </w:p>
        </w:tc>
        <w:tc>
          <w:tcPr>
            <w:tcW w:w="1100" w:type="dxa"/>
          </w:tcPr>
          <w:p w:rsidR="003A601A" w:rsidRPr="002B1A2A" w:rsidRDefault="00970729" w:rsidP="00EA4760">
            <w:pPr>
              <w:jc w:val="center"/>
            </w:pPr>
            <w:r w:rsidRPr="002B1A2A">
              <w:t>19.01</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Обобщение по теме «Причастие».</w:t>
            </w:r>
          </w:p>
        </w:tc>
        <w:tc>
          <w:tcPr>
            <w:tcW w:w="2410" w:type="dxa"/>
          </w:tcPr>
          <w:p w:rsidR="003A601A" w:rsidRPr="002B1A2A" w:rsidRDefault="003A601A" w:rsidP="003A601A">
            <w:pPr>
              <w:jc w:val="center"/>
            </w:pPr>
          </w:p>
        </w:tc>
      </w:tr>
      <w:tr w:rsidR="003A601A" w:rsidRPr="002B1A2A" w:rsidTr="003A601A">
        <w:trPr>
          <w:trHeight w:val="252"/>
        </w:trPr>
        <w:tc>
          <w:tcPr>
            <w:tcW w:w="709" w:type="dxa"/>
          </w:tcPr>
          <w:p w:rsidR="003A601A" w:rsidRPr="002B1A2A" w:rsidRDefault="003A601A" w:rsidP="003A601A">
            <w:pPr>
              <w:jc w:val="center"/>
            </w:pPr>
            <w:r w:rsidRPr="002B1A2A">
              <w:t>19</w:t>
            </w:r>
          </w:p>
        </w:tc>
        <w:tc>
          <w:tcPr>
            <w:tcW w:w="1100" w:type="dxa"/>
          </w:tcPr>
          <w:p w:rsidR="003A601A" w:rsidRPr="002B1A2A" w:rsidRDefault="00970729" w:rsidP="00EA4760">
            <w:pPr>
              <w:jc w:val="center"/>
            </w:pPr>
            <w:r w:rsidRPr="002B1A2A">
              <w:t>26.01</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«Игыжым туныкта».</w:t>
            </w:r>
          </w:p>
        </w:tc>
        <w:tc>
          <w:tcPr>
            <w:tcW w:w="2410" w:type="dxa"/>
          </w:tcPr>
          <w:p w:rsidR="003A601A" w:rsidRPr="002B1A2A" w:rsidRDefault="003A601A" w:rsidP="003A601A">
            <w:pPr>
              <w:jc w:val="center"/>
            </w:pPr>
          </w:p>
        </w:tc>
      </w:tr>
      <w:tr w:rsidR="003A601A" w:rsidRPr="002B1A2A" w:rsidTr="003A601A">
        <w:trPr>
          <w:trHeight w:val="253"/>
        </w:trPr>
        <w:tc>
          <w:tcPr>
            <w:tcW w:w="709" w:type="dxa"/>
          </w:tcPr>
          <w:p w:rsidR="003A601A" w:rsidRPr="002B1A2A" w:rsidRDefault="003A601A" w:rsidP="003A601A">
            <w:pPr>
              <w:jc w:val="center"/>
            </w:pPr>
            <w:r w:rsidRPr="002B1A2A">
              <w:t>20</w:t>
            </w:r>
          </w:p>
        </w:tc>
        <w:tc>
          <w:tcPr>
            <w:tcW w:w="1100" w:type="dxa"/>
          </w:tcPr>
          <w:p w:rsidR="003A601A" w:rsidRPr="002B1A2A" w:rsidRDefault="00970729" w:rsidP="00EA4760">
            <w:pPr>
              <w:jc w:val="center"/>
            </w:pPr>
            <w:r w:rsidRPr="002B1A2A">
              <w:t>02.02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 Понятие о деепричастии. Способы образования деепричастия.Грамматическое значение деепричастия.</w:t>
            </w:r>
          </w:p>
        </w:tc>
        <w:tc>
          <w:tcPr>
            <w:tcW w:w="2410" w:type="dxa"/>
          </w:tcPr>
          <w:p w:rsidR="003A601A" w:rsidRPr="002B1A2A" w:rsidRDefault="003A601A" w:rsidP="003A601A">
            <w:pPr>
              <w:jc w:val="center"/>
            </w:pPr>
          </w:p>
        </w:tc>
      </w:tr>
      <w:tr w:rsidR="003A601A" w:rsidRPr="002B1A2A" w:rsidTr="003A601A">
        <w:trPr>
          <w:trHeight w:val="243"/>
        </w:trPr>
        <w:tc>
          <w:tcPr>
            <w:tcW w:w="709" w:type="dxa"/>
          </w:tcPr>
          <w:p w:rsidR="003A601A" w:rsidRPr="002B1A2A" w:rsidRDefault="003A601A" w:rsidP="003A601A">
            <w:pPr>
              <w:jc w:val="center"/>
            </w:pPr>
            <w:r w:rsidRPr="002B1A2A">
              <w:t>21</w:t>
            </w:r>
          </w:p>
        </w:tc>
        <w:tc>
          <w:tcPr>
            <w:tcW w:w="1100" w:type="dxa"/>
          </w:tcPr>
          <w:p w:rsidR="003A601A" w:rsidRPr="002B1A2A" w:rsidRDefault="00970729" w:rsidP="00EA4760">
            <w:pPr>
              <w:jc w:val="center"/>
            </w:pPr>
            <w:r w:rsidRPr="002B1A2A">
              <w:t>09.02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Вспомогательные глаголы при деепричастиях. Правописание деепричастий. Изменение деепричастий по лицам.</w:t>
            </w:r>
          </w:p>
        </w:tc>
        <w:tc>
          <w:tcPr>
            <w:tcW w:w="2410" w:type="dxa"/>
          </w:tcPr>
          <w:p w:rsidR="003A601A" w:rsidRPr="002B1A2A" w:rsidRDefault="003A601A" w:rsidP="003A601A">
            <w:pPr>
              <w:jc w:val="center"/>
            </w:pPr>
          </w:p>
        </w:tc>
      </w:tr>
      <w:tr w:rsidR="003A601A" w:rsidRPr="002B1A2A" w:rsidTr="003A601A">
        <w:trPr>
          <w:trHeight w:val="51"/>
        </w:trPr>
        <w:tc>
          <w:tcPr>
            <w:tcW w:w="709" w:type="dxa"/>
          </w:tcPr>
          <w:p w:rsidR="003A601A" w:rsidRPr="002B1A2A" w:rsidRDefault="003A601A" w:rsidP="003A601A">
            <w:pPr>
              <w:jc w:val="center"/>
            </w:pPr>
            <w:r w:rsidRPr="002B1A2A">
              <w:t>22</w:t>
            </w:r>
          </w:p>
        </w:tc>
        <w:tc>
          <w:tcPr>
            <w:tcW w:w="1100" w:type="dxa"/>
          </w:tcPr>
          <w:p w:rsidR="003A601A" w:rsidRPr="002B1A2A" w:rsidRDefault="00970729" w:rsidP="00EA4760">
            <w:pPr>
              <w:jc w:val="center"/>
            </w:pPr>
            <w:r w:rsidRPr="002B1A2A">
              <w:t>16.02</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Деепричастный оборот.</w:t>
            </w:r>
          </w:p>
        </w:tc>
        <w:tc>
          <w:tcPr>
            <w:tcW w:w="2410" w:type="dxa"/>
          </w:tcPr>
          <w:p w:rsidR="003A601A" w:rsidRPr="002B1A2A" w:rsidRDefault="003A601A" w:rsidP="003A601A">
            <w:pPr>
              <w:jc w:val="center"/>
            </w:pPr>
          </w:p>
        </w:tc>
      </w:tr>
      <w:tr w:rsidR="003A601A" w:rsidRPr="002B1A2A" w:rsidTr="003A601A">
        <w:trPr>
          <w:trHeight w:val="51"/>
        </w:trPr>
        <w:tc>
          <w:tcPr>
            <w:tcW w:w="709" w:type="dxa"/>
          </w:tcPr>
          <w:p w:rsidR="003A601A" w:rsidRPr="002B1A2A" w:rsidRDefault="003A601A" w:rsidP="003A601A">
            <w:pPr>
              <w:jc w:val="center"/>
            </w:pPr>
            <w:r w:rsidRPr="002B1A2A">
              <w:t>23</w:t>
            </w:r>
          </w:p>
        </w:tc>
        <w:tc>
          <w:tcPr>
            <w:tcW w:w="1100" w:type="dxa"/>
          </w:tcPr>
          <w:p w:rsidR="003A601A" w:rsidRPr="002B1A2A" w:rsidRDefault="00970729" w:rsidP="00EA4760">
            <w:pPr>
              <w:jc w:val="center"/>
            </w:pPr>
            <w:r w:rsidRPr="002B1A2A">
              <w:t>02.03</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Обобщение по теме «Деепричастие».</w:t>
            </w:r>
          </w:p>
        </w:tc>
        <w:tc>
          <w:tcPr>
            <w:tcW w:w="2410" w:type="dxa"/>
          </w:tcPr>
          <w:p w:rsidR="003A601A" w:rsidRPr="002B1A2A" w:rsidRDefault="003A601A" w:rsidP="003A601A">
            <w:pPr>
              <w:jc w:val="center"/>
            </w:pPr>
          </w:p>
        </w:tc>
      </w:tr>
      <w:tr w:rsidR="003A601A" w:rsidRPr="002B1A2A" w:rsidTr="003A601A">
        <w:trPr>
          <w:trHeight w:val="262"/>
        </w:trPr>
        <w:tc>
          <w:tcPr>
            <w:tcW w:w="709" w:type="dxa"/>
          </w:tcPr>
          <w:p w:rsidR="003A601A" w:rsidRPr="002B1A2A" w:rsidRDefault="003A601A" w:rsidP="003A601A">
            <w:pPr>
              <w:jc w:val="center"/>
            </w:pPr>
            <w:r w:rsidRPr="002B1A2A">
              <w:t>24</w:t>
            </w:r>
          </w:p>
        </w:tc>
        <w:tc>
          <w:tcPr>
            <w:tcW w:w="1100" w:type="dxa"/>
          </w:tcPr>
          <w:p w:rsidR="003A601A" w:rsidRPr="002B1A2A" w:rsidRDefault="00970729" w:rsidP="00EA4760">
            <w:pPr>
              <w:jc w:val="center"/>
            </w:pPr>
            <w:r w:rsidRPr="002B1A2A">
              <w:t>09.03</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«Тысе вер-шор пеш поян».</w:t>
            </w:r>
          </w:p>
        </w:tc>
        <w:tc>
          <w:tcPr>
            <w:tcW w:w="2410" w:type="dxa"/>
          </w:tcPr>
          <w:p w:rsidR="003A601A" w:rsidRPr="002B1A2A" w:rsidRDefault="003A601A" w:rsidP="003A601A">
            <w:pPr>
              <w:jc w:val="center"/>
            </w:pPr>
          </w:p>
        </w:tc>
      </w:tr>
      <w:tr w:rsidR="003A601A" w:rsidRPr="002B1A2A" w:rsidTr="003A601A">
        <w:trPr>
          <w:trHeight w:val="271"/>
        </w:trPr>
        <w:tc>
          <w:tcPr>
            <w:tcW w:w="709" w:type="dxa"/>
          </w:tcPr>
          <w:p w:rsidR="003A601A" w:rsidRPr="002B1A2A" w:rsidRDefault="003A601A" w:rsidP="003A601A">
            <w:pPr>
              <w:jc w:val="center"/>
            </w:pPr>
            <w:r w:rsidRPr="002B1A2A">
              <w:lastRenderedPageBreak/>
              <w:t>25</w:t>
            </w:r>
          </w:p>
        </w:tc>
        <w:tc>
          <w:tcPr>
            <w:tcW w:w="1100" w:type="dxa"/>
          </w:tcPr>
          <w:p w:rsidR="003A601A" w:rsidRPr="002B1A2A" w:rsidRDefault="00970729" w:rsidP="00EA4760">
            <w:pPr>
              <w:jc w:val="center"/>
            </w:pPr>
            <w:r w:rsidRPr="002B1A2A">
              <w:t>16.03</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ошибками.Звукоподражательные слова. Разряды звукоподражательных слов.</w:t>
            </w:r>
          </w:p>
        </w:tc>
        <w:tc>
          <w:tcPr>
            <w:tcW w:w="2410" w:type="dxa"/>
          </w:tcPr>
          <w:p w:rsidR="003A601A" w:rsidRPr="002B1A2A" w:rsidRDefault="003A601A" w:rsidP="003A601A">
            <w:pPr>
              <w:jc w:val="center"/>
            </w:pPr>
          </w:p>
        </w:tc>
      </w:tr>
      <w:tr w:rsidR="003A601A" w:rsidRPr="002B1A2A" w:rsidTr="003A601A">
        <w:trPr>
          <w:trHeight w:val="274"/>
        </w:trPr>
        <w:tc>
          <w:tcPr>
            <w:tcW w:w="709" w:type="dxa"/>
          </w:tcPr>
          <w:p w:rsidR="003A601A" w:rsidRPr="002B1A2A" w:rsidRDefault="003A601A" w:rsidP="003A601A">
            <w:pPr>
              <w:jc w:val="center"/>
            </w:pPr>
            <w:r w:rsidRPr="002B1A2A">
              <w:t>26</w:t>
            </w:r>
          </w:p>
        </w:tc>
        <w:tc>
          <w:tcPr>
            <w:tcW w:w="1100" w:type="dxa"/>
          </w:tcPr>
          <w:p w:rsidR="003A601A" w:rsidRPr="002B1A2A" w:rsidRDefault="00970729" w:rsidP="00EA4760">
            <w:pPr>
              <w:jc w:val="center"/>
            </w:pPr>
            <w:r w:rsidRPr="002B1A2A">
              <w:t>23.03</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Звукоподражательные слова – предложения.Правописание звукоподражательных слов. Обобщение по теме «Звукоподражательные слова».</w:t>
            </w:r>
          </w:p>
        </w:tc>
        <w:tc>
          <w:tcPr>
            <w:tcW w:w="2410" w:type="dxa"/>
          </w:tcPr>
          <w:p w:rsidR="003A601A" w:rsidRPr="002B1A2A" w:rsidRDefault="003A601A" w:rsidP="003A601A">
            <w:pPr>
              <w:jc w:val="center"/>
            </w:pPr>
          </w:p>
        </w:tc>
      </w:tr>
      <w:tr w:rsidR="003A601A" w:rsidRPr="002B1A2A" w:rsidTr="003A601A">
        <w:trPr>
          <w:trHeight w:val="234"/>
        </w:trPr>
        <w:tc>
          <w:tcPr>
            <w:tcW w:w="709" w:type="dxa"/>
          </w:tcPr>
          <w:p w:rsidR="003A601A" w:rsidRPr="002B1A2A" w:rsidRDefault="003A601A" w:rsidP="003A601A">
            <w:pPr>
              <w:jc w:val="center"/>
            </w:pPr>
            <w:r w:rsidRPr="002B1A2A">
              <w:t>27</w:t>
            </w:r>
          </w:p>
        </w:tc>
        <w:tc>
          <w:tcPr>
            <w:tcW w:w="1100" w:type="dxa"/>
          </w:tcPr>
          <w:p w:rsidR="003A601A" w:rsidRPr="002B1A2A" w:rsidRDefault="00970729" w:rsidP="00EA4760">
            <w:pPr>
              <w:jc w:val="center"/>
            </w:pPr>
            <w:r w:rsidRPr="002B1A2A">
              <w:t>06.04</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«Чодыраште».</w:t>
            </w:r>
          </w:p>
        </w:tc>
        <w:tc>
          <w:tcPr>
            <w:tcW w:w="2410" w:type="dxa"/>
          </w:tcPr>
          <w:p w:rsidR="003A601A" w:rsidRPr="002B1A2A" w:rsidRDefault="003A601A" w:rsidP="003A601A">
            <w:pPr>
              <w:jc w:val="center"/>
            </w:pPr>
          </w:p>
        </w:tc>
      </w:tr>
      <w:tr w:rsidR="003A601A" w:rsidRPr="002B1A2A" w:rsidTr="003A601A">
        <w:trPr>
          <w:trHeight w:val="313"/>
        </w:trPr>
        <w:tc>
          <w:tcPr>
            <w:tcW w:w="709" w:type="dxa"/>
          </w:tcPr>
          <w:p w:rsidR="003A601A" w:rsidRPr="002B1A2A" w:rsidRDefault="003A601A" w:rsidP="003A601A">
            <w:pPr>
              <w:jc w:val="center"/>
            </w:pPr>
            <w:r w:rsidRPr="002B1A2A">
              <w:t>28</w:t>
            </w:r>
          </w:p>
        </w:tc>
        <w:tc>
          <w:tcPr>
            <w:tcW w:w="1100" w:type="dxa"/>
          </w:tcPr>
          <w:p w:rsidR="003A601A" w:rsidRPr="002B1A2A" w:rsidRDefault="00970729" w:rsidP="00EA4760">
            <w:pPr>
              <w:jc w:val="center"/>
            </w:pPr>
            <w:r w:rsidRPr="002B1A2A">
              <w:t>13.04</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 Послелог. Значение послелога. Образование  и правописаниепослелогов. Правописание послелогов.</w:t>
            </w:r>
          </w:p>
        </w:tc>
        <w:tc>
          <w:tcPr>
            <w:tcW w:w="2410" w:type="dxa"/>
          </w:tcPr>
          <w:p w:rsidR="003A601A" w:rsidRPr="002B1A2A" w:rsidRDefault="003A601A" w:rsidP="003A601A">
            <w:pPr>
              <w:jc w:val="center"/>
            </w:pPr>
          </w:p>
        </w:tc>
      </w:tr>
      <w:tr w:rsidR="003A601A" w:rsidRPr="002B1A2A" w:rsidTr="003A601A">
        <w:trPr>
          <w:trHeight w:val="106"/>
        </w:trPr>
        <w:tc>
          <w:tcPr>
            <w:tcW w:w="709" w:type="dxa"/>
          </w:tcPr>
          <w:p w:rsidR="003A601A" w:rsidRPr="002B1A2A" w:rsidRDefault="003A601A" w:rsidP="003A601A">
            <w:pPr>
              <w:jc w:val="center"/>
            </w:pPr>
            <w:r w:rsidRPr="002B1A2A">
              <w:t>29</w:t>
            </w:r>
          </w:p>
        </w:tc>
        <w:tc>
          <w:tcPr>
            <w:tcW w:w="1100" w:type="dxa"/>
          </w:tcPr>
          <w:p w:rsidR="003A601A" w:rsidRPr="002B1A2A" w:rsidRDefault="00970729" w:rsidP="00EA4760">
            <w:pPr>
              <w:jc w:val="center"/>
            </w:pPr>
            <w:r w:rsidRPr="002B1A2A">
              <w:t>20.04</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Р./р.Подготовка и написание изложения «Кок памаш».</w:t>
            </w:r>
          </w:p>
        </w:tc>
        <w:tc>
          <w:tcPr>
            <w:tcW w:w="2410" w:type="dxa"/>
          </w:tcPr>
          <w:p w:rsidR="003A601A" w:rsidRPr="002B1A2A" w:rsidRDefault="003A601A" w:rsidP="003A601A">
            <w:pPr>
              <w:jc w:val="center"/>
            </w:pPr>
          </w:p>
        </w:tc>
      </w:tr>
      <w:tr w:rsidR="003A601A" w:rsidRPr="002B1A2A" w:rsidTr="003A601A">
        <w:trPr>
          <w:trHeight w:val="277"/>
        </w:trPr>
        <w:tc>
          <w:tcPr>
            <w:tcW w:w="709" w:type="dxa"/>
          </w:tcPr>
          <w:p w:rsidR="003A601A" w:rsidRPr="002B1A2A" w:rsidRDefault="003A601A" w:rsidP="003A601A">
            <w:pPr>
              <w:jc w:val="center"/>
            </w:pPr>
            <w:r w:rsidRPr="002B1A2A">
              <w:t>30</w:t>
            </w:r>
          </w:p>
        </w:tc>
        <w:tc>
          <w:tcPr>
            <w:tcW w:w="1100" w:type="dxa"/>
          </w:tcPr>
          <w:p w:rsidR="003A601A" w:rsidRPr="002B1A2A" w:rsidRDefault="00970729" w:rsidP="00EA4760">
            <w:pPr>
              <w:jc w:val="center"/>
            </w:pPr>
            <w:r w:rsidRPr="002B1A2A">
              <w:t>27.04</w:t>
            </w:r>
          </w:p>
        </w:tc>
        <w:tc>
          <w:tcPr>
            <w:tcW w:w="1134" w:type="dxa"/>
          </w:tcPr>
          <w:p w:rsidR="003A601A" w:rsidRPr="002B1A2A" w:rsidRDefault="003A601A" w:rsidP="003A601A">
            <w:pPr>
              <w:jc w:val="both"/>
            </w:pPr>
          </w:p>
        </w:tc>
        <w:tc>
          <w:tcPr>
            <w:tcW w:w="9356" w:type="dxa"/>
            <w:gridSpan w:val="2"/>
          </w:tcPr>
          <w:p w:rsidR="003A601A" w:rsidRPr="002B1A2A" w:rsidRDefault="003A601A" w:rsidP="003A601A">
            <w:r w:rsidRPr="002B1A2A">
              <w:t>Работа над ошибками. Союз как служебная часть речи.Сочинительные и подчинительные союзы.Знаки препинания в предложениях с союзами</w:t>
            </w:r>
          </w:p>
        </w:tc>
        <w:tc>
          <w:tcPr>
            <w:tcW w:w="2410" w:type="dxa"/>
          </w:tcPr>
          <w:p w:rsidR="003A601A" w:rsidRPr="002B1A2A" w:rsidRDefault="003A601A" w:rsidP="003A601A">
            <w:pPr>
              <w:jc w:val="center"/>
            </w:pPr>
          </w:p>
        </w:tc>
      </w:tr>
      <w:tr w:rsidR="003A601A" w:rsidRPr="002B1A2A" w:rsidTr="003A601A">
        <w:trPr>
          <w:trHeight w:val="288"/>
        </w:trPr>
        <w:tc>
          <w:tcPr>
            <w:tcW w:w="709" w:type="dxa"/>
          </w:tcPr>
          <w:p w:rsidR="003A601A" w:rsidRPr="002B1A2A" w:rsidRDefault="003A601A" w:rsidP="003A601A">
            <w:pPr>
              <w:jc w:val="center"/>
            </w:pPr>
            <w:r w:rsidRPr="002B1A2A">
              <w:t>31</w:t>
            </w:r>
          </w:p>
        </w:tc>
        <w:tc>
          <w:tcPr>
            <w:tcW w:w="1100" w:type="dxa"/>
          </w:tcPr>
          <w:p w:rsidR="003A601A" w:rsidRPr="002B1A2A" w:rsidRDefault="00970729" w:rsidP="00EA4760">
            <w:pPr>
              <w:jc w:val="center"/>
            </w:pPr>
            <w:r w:rsidRPr="002B1A2A">
              <w:t>04.05</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«Ял пустанеш».</w:t>
            </w:r>
          </w:p>
        </w:tc>
        <w:tc>
          <w:tcPr>
            <w:tcW w:w="2410" w:type="dxa"/>
          </w:tcPr>
          <w:p w:rsidR="003A601A" w:rsidRPr="002B1A2A" w:rsidRDefault="003A601A" w:rsidP="003A601A">
            <w:pPr>
              <w:jc w:val="center"/>
            </w:pPr>
          </w:p>
        </w:tc>
      </w:tr>
      <w:tr w:rsidR="003A601A" w:rsidRPr="002B1A2A" w:rsidTr="003A601A">
        <w:trPr>
          <w:trHeight w:val="274"/>
        </w:trPr>
        <w:tc>
          <w:tcPr>
            <w:tcW w:w="709" w:type="dxa"/>
          </w:tcPr>
          <w:p w:rsidR="003A601A" w:rsidRPr="002B1A2A" w:rsidRDefault="003A601A" w:rsidP="003A601A">
            <w:pPr>
              <w:jc w:val="center"/>
            </w:pPr>
            <w:r w:rsidRPr="002B1A2A">
              <w:t>32</w:t>
            </w:r>
          </w:p>
        </w:tc>
        <w:tc>
          <w:tcPr>
            <w:tcW w:w="1100" w:type="dxa"/>
          </w:tcPr>
          <w:p w:rsidR="003A601A" w:rsidRPr="002B1A2A" w:rsidRDefault="00970729" w:rsidP="00EA4760">
            <w:pPr>
              <w:tabs>
                <w:tab w:val="left" w:pos="1050"/>
              </w:tabs>
              <w:jc w:val="center"/>
            </w:pPr>
            <w:r w:rsidRPr="002B1A2A">
              <w:t>11.05</w:t>
            </w:r>
          </w:p>
        </w:tc>
        <w:tc>
          <w:tcPr>
            <w:tcW w:w="1134" w:type="dxa"/>
          </w:tcPr>
          <w:p w:rsidR="003A601A" w:rsidRPr="002B1A2A" w:rsidRDefault="003A601A" w:rsidP="003A601A">
            <w:pPr>
              <w:tabs>
                <w:tab w:val="left" w:pos="1050"/>
              </w:tabs>
              <w:jc w:val="both"/>
            </w:pPr>
          </w:p>
        </w:tc>
        <w:tc>
          <w:tcPr>
            <w:tcW w:w="9356" w:type="dxa"/>
            <w:gridSpan w:val="2"/>
          </w:tcPr>
          <w:p w:rsidR="003A601A" w:rsidRPr="002B1A2A" w:rsidRDefault="003A601A" w:rsidP="003A601A">
            <w:pPr>
              <w:jc w:val="both"/>
            </w:pPr>
            <w:r w:rsidRPr="002B1A2A">
              <w:t>Работа над ошибками. Частица как служебная часть речи. Правописание частиц.</w:t>
            </w:r>
          </w:p>
        </w:tc>
        <w:tc>
          <w:tcPr>
            <w:tcW w:w="2410" w:type="dxa"/>
          </w:tcPr>
          <w:p w:rsidR="003A601A" w:rsidRPr="002B1A2A" w:rsidRDefault="003A601A" w:rsidP="003A601A">
            <w:pPr>
              <w:jc w:val="center"/>
            </w:pPr>
          </w:p>
        </w:tc>
      </w:tr>
      <w:tr w:rsidR="003A601A" w:rsidRPr="002B1A2A" w:rsidTr="003A601A">
        <w:trPr>
          <w:trHeight w:val="338"/>
        </w:trPr>
        <w:tc>
          <w:tcPr>
            <w:tcW w:w="709" w:type="dxa"/>
          </w:tcPr>
          <w:p w:rsidR="003A601A" w:rsidRPr="002B1A2A" w:rsidRDefault="003A601A" w:rsidP="003A601A">
            <w:pPr>
              <w:jc w:val="center"/>
            </w:pPr>
            <w:r w:rsidRPr="002B1A2A">
              <w:t>33</w:t>
            </w:r>
          </w:p>
        </w:tc>
        <w:tc>
          <w:tcPr>
            <w:tcW w:w="1100" w:type="dxa"/>
          </w:tcPr>
          <w:p w:rsidR="003A601A" w:rsidRPr="002B1A2A" w:rsidRDefault="00970729" w:rsidP="00EA4760">
            <w:pPr>
              <w:jc w:val="center"/>
            </w:pPr>
            <w:r w:rsidRPr="002B1A2A">
              <w:t>18.05</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Междометие. Роль междометий в предложении. Правописание междометий. Знаки препинания при междометиях.</w:t>
            </w:r>
          </w:p>
        </w:tc>
        <w:tc>
          <w:tcPr>
            <w:tcW w:w="2410" w:type="dxa"/>
          </w:tcPr>
          <w:p w:rsidR="003A601A" w:rsidRPr="002B1A2A" w:rsidRDefault="003A601A" w:rsidP="003A601A">
            <w:pPr>
              <w:jc w:val="center"/>
            </w:pPr>
          </w:p>
        </w:tc>
      </w:tr>
      <w:tr w:rsidR="003A601A" w:rsidRPr="002B1A2A" w:rsidTr="003A601A">
        <w:trPr>
          <w:trHeight w:val="213"/>
        </w:trPr>
        <w:tc>
          <w:tcPr>
            <w:tcW w:w="709" w:type="dxa"/>
          </w:tcPr>
          <w:p w:rsidR="003A601A" w:rsidRPr="002B1A2A" w:rsidRDefault="003A601A" w:rsidP="003A601A">
            <w:pPr>
              <w:jc w:val="center"/>
            </w:pPr>
            <w:r w:rsidRPr="002B1A2A">
              <w:t>34</w:t>
            </w:r>
          </w:p>
        </w:tc>
        <w:tc>
          <w:tcPr>
            <w:tcW w:w="1100" w:type="dxa"/>
          </w:tcPr>
          <w:p w:rsidR="003A601A" w:rsidRPr="002B1A2A" w:rsidRDefault="00970729" w:rsidP="00EA4760">
            <w:pPr>
              <w:jc w:val="center"/>
            </w:pPr>
            <w:r w:rsidRPr="002B1A2A">
              <w:t>25.05</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Контрольный диктант «Пуртусым йораташ да аралаш».</w:t>
            </w:r>
          </w:p>
        </w:tc>
        <w:tc>
          <w:tcPr>
            <w:tcW w:w="2410" w:type="dxa"/>
          </w:tcPr>
          <w:p w:rsidR="003A601A" w:rsidRPr="002B1A2A" w:rsidRDefault="003A601A" w:rsidP="003A601A">
            <w:pPr>
              <w:jc w:val="center"/>
            </w:pPr>
          </w:p>
        </w:tc>
      </w:tr>
      <w:tr w:rsidR="003A601A" w:rsidRPr="002B1A2A" w:rsidTr="003A601A">
        <w:trPr>
          <w:trHeight w:val="213"/>
        </w:trPr>
        <w:tc>
          <w:tcPr>
            <w:tcW w:w="709" w:type="dxa"/>
          </w:tcPr>
          <w:p w:rsidR="003A601A" w:rsidRPr="002B1A2A" w:rsidRDefault="003A601A" w:rsidP="003A601A">
            <w:pPr>
              <w:jc w:val="center"/>
            </w:pPr>
            <w:r w:rsidRPr="002B1A2A">
              <w:t>35</w:t>
            </w:r>
          </w:p>
        </w:tc>
        <w:tc>
          <w:tcPr>
            <w:tcW w:w="1100" w:type="dxa"/>
          </w:tcPr>
          <w:p w:rsidR="003A601A" w:rsidRPr="002B1A2A" w:rsidRDefault="00970729" w:rsidP="00EA4760">
            <w:pPr>
              <w:jc w:val="center"/>
            </w:pPr>
            <w:r w:rsidRPr="002B1A2A">
              <w:t>31.05</w:t>
            </w:r>
          </w:p>
        </w:tc>
        <w:tc>
          <w:tcPr>
            <w:tcW w:w="1134" w:type="dxa"/>
          </w:tcPr>
          <w:p w:rsidR="003A601A" w:rsidRPr="002B1A2A" w:rsidRDefault="003A601A" w:rsidP="003A601A">
            <w:pPr>
              <w:jc w:val="both"/>
            </w:pPr>
          </w:p>
        </w:tc>
        <w:tc>
          <w:tcPr>
            <w:tcW w:w="9356" w:type="dxa"/>
            <w:gridSpan w:val="2"/>
          </w:tcPr>
          <w:p w:rsidR="003A601A" w:rsidRPr="002B1A2A" w:rsidRDefault="003A601A" w:rsidP="003A601A">
            <w:pPr>
              <w:jc w:val="both"/>
            </w:pPr>
            <w:r w:rsidRPr="002B1A2A">
              <w:t>Работа над ошибками.Повторение и обобщение материала за 7 класс</w:t>
            </w:r>
          </w:p>
        </w:tc>
        <w:tc>
          <w:tcPr>
            <w:tcW w:w="2410" w:type="dxa"/>
          </w:tcPr>
          <w:p w:rsidR="003A601A" w:rsidRPr="002B1A2A" w:rsidRDefault="003A601A" w:rsidP="003A601A">
            <w:pPr>
              <w:jc w:val="center"/>
            </w:pPr>
            <w:r w:rsidRPr="002B1A2A">
              <w:t xml:space="preserve"> </w:t>
            </w:r>
          </w:p>
        </w:tc>
      </w:tr>
    </w:tbl>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AD31F2" w:rsidRPr="002B1A2A" w:rsidRDefault="00AD31F2" w:rsidP="00AD31F2">
      <w:pPr>
        <w:pStyle w:val="a9"/>
        <w:spacing w:line="240" w:lineRule="auto"/>
      </w:pPr>
    </w:p>
    <w:p w:rsidR="002B1A2A" w:rsidRPr="002B1A2A" w:rsidRDefault="002B1A2A" w:rsidP="002B1A2A">
      <w:pPr>
        <w:pStyle w:val="a9"/>
        <w:spacing w:line="240" w:lineRule="auto"/>
        <w:jc w:val="center"/>
        <w:rPr>
          <w:b/>
        </w:rPr>
      </w:pPr>
      <w:r w:rsidRPr="002B1A2A">
        <w:rPr>
          <w:b/>
        </w:rPr>
        <w:lastRenderedPageBreak/>
        <w:t>4.Контрольно-измерительный материал</w:t>
      </w:r>
    </w:p>
    <w:p w:rsidR="00AD31F2" w:rsidRPr="002B1A2A" w:rsidRDefault="00AD31F2" w:rsidP="002B1A2A">
      <w:pPr>
        <w:pStyle w:val="a9"/>
        <w:spacing w:line="240" w:lineRule="auto"/>
        <w:rPr>
          <w:b/>
        </w:rPr>
      </w:pPr>
      <w:r w:rsidRPr="002B1A2A">
        <w:rPr>
          <w:b/>
        </w:rPr>
        <w:t>Контрольный диктант</w:t>
      </w:r>
    </w:p>
    <w:p w:rsidR="003A52C8" w:rsidRPr="002B1A2A" w:rsidRDefault="003A52C8" w:rsidP="008E3B84">
      <w:pPr>
        <w:pStyle w:val="a9"/>
        <w:spacing w:line="240" w:lineRule="auto"/>
        <w:jc w:val="center"/>
        <w:rPr>
          <w:b/>
        </w:rPr>
      </w:pPr>
      <w:r w:rsidRPr="002B1A2A">
        <w:rPr>
          <w:b/>
        </w:rPr>
        <w:t>Чевер кече.</w:t>
      </w:r>
    </w:p>
    <w:p w:rsidR="003A52C8" w:rsidRPr="002B1A2A" w:rsidRDefault="003A52C8" w:rsidP="003A52C8">
      <w:pPr>
        <w:pStyle w:val="a9"/>
        <w:spacing w:line="240" w:lineRule="auto"/>
        <w:ind w:firstLine="708"/>
      </w:pPr>
      <w:r w:rsidRPr="002B1A2A">
        <w:t xml:space="preserve">   Кава канде шовыр помыш гыч шке удыржым лукто да тыматлын каласыш:</w:t>
      </w:r>
    </w:p>
    <w:p w:rsidR="003A52C8" w:rsidRPr="002B1A2A" w:rsidRDefault="003A52C8" w:rsidP="003A52C8">
      <w:pPr>
        <w:pStyle w:val="a9"/>
        <w:spacing w:line="240" w:lineRule="auto"/>
        <w:ind w:firstLine="708"/>
      </w:pPr>
      <w:r w:rsidRPr="002B1A2A">
        <w:t xml:space="preserve">   --Волгалтаре, удырем, кумда сандалыкым, пушкыдо шокшо кидет дене вучкалте, ниялте.</w:t>
      </w:r>
    </w:p>
    <w:p w:rsidR="003A52C8" w:rsidRPr="002B1A2A" w:rsidRDefault="003A52C8" w:rsidP="003A52C8">
      <w:pPr>
        <w:pStyle w:val="a9"/>
        <w:spacing w:line="240" w:lineRule="auto"/>
        <w:ind w:firstLine="708"/>
      </w:pPr>
      <w:r w:rsidRPr="002B1A2A">
        <w:t xml:space="preserve">   Йымыктарыше тулан шинчаж дене кече веселан шыргыжале да шокшо йоллаж дене мландым шыматале.</w:t>
      </w:r>
    </w:p>
    <w:p w:rsidR="003A52C8" w:rsidRPr="002B1A2A" w:rsidRDefault="003A52C8" w:rsidP="003A52C8">
      <w:pPr>
        <w:pStyle w:val="a9"/>
        <w:spacing w:line="240" w:lineRule="auto"/>
        <w:ind w:firstLine="708"/>
      </w:pPr>
      <w:r w:rsidRPr="002B1A2A">
        <w:t>Помыжалтше кушкыл ден янлык-влак кече удырын ласка кумылжым шижыт.Олык мучко вис-вис ден кандывуй, колдырмавуй ден иявуч, ушкыжвуч ден комбыйол лупсеш йуштылыт, йыли-юли йол</w:t>
      </w:r>
      <w:r w:rsidR="00021CAE" w:rsidRPr="002B1A2A">
        <w:t>гыжыт да шо</w:t>
      </w:r>
      <w:r w:rsidRPr="002B1A2A">
        <w:t>алмыжлан куанат, эше моторын да эше соралын койын лунгалтат.</w:t>
      </w:r>
    </w:p>
    <w:p w:rsidR="003A52C8" w:rsidRPr="002B1A2A" w:rsidRDefault="003A52C8" w:rsidP="003A52C8">
      <w:pPr>
        <w:pStyle w:val="a9"/>
        <w:spacing w:line="240" w:lineRule="auto"/>
        <w:ind w:firstLine="708"/>
      </w:pPr>
      <w:r w:rsidRPr="002B1A2A">
        <w:t>Ызгалын, вошт койшо чар шулдырыштым лупшалын, мукш-влак кажне пеледыш деке уналыкеш мият.Нуно яра огыт колто, йокмам пуэн ужатат. Йывыртыше кумылан тыгыде пашаче-влак</w:t>
      </w:r>
      <w:r w:rsidR="0020007B" w:rsidRPr="002B1A2A">
        <w:t xml:space="preserve"> костенеч дене суртышкышт чонештат.</w:t>
      </w:r>
    </w:p>
    <w:p w:rsidR="0020007B" w:rsidRPr="002B1A2A" w:rsidRDefault="0020007B" w:rsidP="0020007B">
      <w:pPr>
        <w:pStyle w:val="a9"/>
        <w:spacing w:line="240" w:lineRule="auto"/>
      </w:pPr>
      <w:r w:rsidRPr="002B1A2A">
        <w:t>Шокшо пагыт нунылан пеш келша.</w:t>
      </w:r>
    </w:p>
    <w:p w:rsidR="0020007B" w:rsidRPr="002B1A2A" w:rsidRDefault="0020007B" w:rsidP="0020007B">
      <w:pPr>
        <w:pStyle w:val="a9"/>
        <w:spacing w:line="240" w:lineRule="auto"/>
      </w:pPr>
      <w:r w:rsidRPr="002B1A2A">
        <w:t xml:space="preserve">          Куаненыт кечылан ужар чодыражат, ший вудан энержат, Полдо ержат.</w:t>
      </w:r>
    </w:p>
    <w:p w:rsidR="0020007B" w:rsidRPr="002B1A2A" w:rsidRDefault="0020007B" w:rsidP="008E3B84">
      <w:pPr>
        <w:pStyle w:val="a9"/>
        <w:spacing w:line="240" w:lineRule="auto"/>
        <w:jc w:val="center"/>
      </w:pPr>
    </w:p>
    <w:p w:rsidR="00D971C9" w:rsidRPr="002B1A2A" w:rsidRDefault="0018381B" w:rsidP="008E3B84">
      <w:pPr>
        <w:pStyle w:val="a9"/>
        <w:spacing w:line="240" w:lineRule="auto"/>
        <w:jc w:val="center"/>
        <w:rPr>
          <w:b/>
        </w:rPr>
      </w:pPr>
      <w:r w:rsidRPr="002B1A2A">
        <w:rPr>
          <w:b/>
        </w:rPr>
        <w:t>Куд</w:t>
      </w:r>
      <w:r w:rsidR="00D971C9" w:rsidRPr="002B1A2A">
        <w:rPr>
          <w:b/>
        </w:rPr>
        <w:t>ыр-влакын оролышт.</w:t>
      </w:r>
    </w:p>
    <w:p w:rsidR="00D971C9" w:rsidRPr="002B1A2A" w:rsidRDefault="00D971C9" w:rsidP="0020007B">
      <w:pPr>
        <w:pStyle w:val="a9"/>
        <w:spacing w:line="240" w:lineRule="auto"/>
      </w:pPr>
      <w:r w:rsidRPr="002B1A2A">
        <w:t>Шочмо-кушмо кундемыштым коден, кудыр-влак мундыр верлашке огыт кае.Кужу корныш лекташ тарваныше шуко моло кайык семынак нунат шыжым кугу тушкашке чумыргат.</w:t>
      </w:r>
    </w:p>
    <w:p w:rsidR="00DF3203" w:rsidRPr="002B1A2A" w:rsidRDefault="00D971C9" w:rsidP="0020007B">
      <w:pPr>
        <w:pStyle w:val="a9"/>
        <w:spacing w:line="240" w:lineRule="auto"/>
      </w:pPr>
      <w:r w:rsidRPr="002B1A2A">
        <w:t>Эрдене да кастене чара укшеран куэ я нопо вуйлаш кочкаш погынен шичше кудыр тушкам тора гычак ужаш лиеш.Но пычал дене луяш лийме наре лишкышт мияш куштылгак огыл.Нунун кокла гыч</w:t>
      </w:r>
      <w:r w:rsidR="00DF3203" w:rsidRPr="002B1A2A">
        <w:t xml:space="preserve"> ик узо кудырж пушенгын ялт мучашкыжак кузен шинчеш, кужу шуйжым путыркала да йырваш шекланен ончыштен. Шке тушманжым ужмеке, саде оролкыт-кыт-кыт йукым пуа да чылаштым шижтара. «Эй, ямдылалтса, пычалзе толеш!»--манеш.</w:t>
      </w:r>
    </w:p>
    <w:p w:rsidR="00DF3203" w:rsidRPr="002B1A2A" w:rsidRDefault="00DF3203" w:rsidP="0020007B">
      <w:pPr>
        <w:pStyle w:val="a9"/>
        <w:spacing w:line="240" w:lineRule="auto"/>
      </w:pPr>
      <w:r w:rsidRPr="002B1A2A">
        <w:t xml:space="preserve">    Тудо пычалзын кудо могыр гыч мийымыжымат шке кайык йылмыж дене умылтарен шукта.Молан манаш гын,  куэ йолвам але нолпыгичкым шекланыде  чунген шинчыше моло кудырышт нигунамат пычалзе велышкыла чонештен огыт мие,шолашкыла</w:t>
      </w:r>
      <w:r w:rsidR="006E34D8" w:rsidRPr="002B1A2A">
        <w:t xml:space="preserve"> да пурлашкыла я ончыкыла шаланен пытат.Тидын годым оролжо чучкыдынак эн пытартышдын кынел кая.(А.Мичурин-Азмекей. 129 мут)</w:t>
      </w:r>
    </w:p>
    <w:p w:rsidR="002B1A2A" w:rsidRDefault="002B1A2A" w:rsidP="008E3B84">
      <w:pPr>
        <w:pStyle w:val="a9"/>
        <w:spacing w:line="240" w:lineRule="auto"/>
        <w:jc w:val="center"/>
        <w:rPr>
          <w:b/>
        </w:rPr>
      </w:pPr>
    </w:p>
    <w:p w:rsidR="002B1A2A" w:rsidRDefault="002B1A2A" w:rsidP="008E3B84">
      <w:pPr>
        <w:pStyle w:val="a9"/>
        <w:spacing w:line="240" w:lineRule="auto"/>
        <w:jc w:val="center"/>
        <w:rPr>
          <w:b/>
        </w:rPr>
      </w:pPr>
    </w:p>
    <w:p w:rsidR="002B1A2A" w:rsidRDefault="002B1A2A" w:rsidP="008E3B84">
      <w:pPr>
        <w:pStyle w:val="a9"/>
        <w:spacing w:line="240" w:lineRule="auto"/>
        <w:jc w:val="center"/>
        <w:rPr>
          <w:b/>
        </w:rPr>
      </w:pPr>
    </w:p>
    <w:p w:rsidR="003C118B" w:rsidRPr="002B1A2A" w:rsidRDefault="003C118B" w:rsidP="008E3B84">
      <w:pPr>
        <w:pStyle w:val="a9"/>
        <w:spacing w:line="240" w:lineRule="auto"/>
        <w:jc w:val="center"/>
        <w:rPr>
          <w:b/>
        </w:rPr>
      </w:pPr>
      <w:r w:rsidRPr="002B1A2A">
        <w:rPr>
          <w:b/>
        </w:rPr>
        <w:lastRenderedPageBreak/>
        <w:t>Чодыра чашкерыште.</w:t>
      </w:r>
    </w:p>
    <w:p w:rsidR="003C118B" w:rsidRPr="002B1A2A" w:rsidRDefault="003C118B" w:rsidP="003C118B">
      <w:pPr>
        <w:pStyle w:val="a9"/>
        <w:spacing w:line="240" w:lineRule="auto"/>
      </w:pPr>
      <w:r w:rsidRPr="002B1A2A">
        <w:t xml:space="preserve">    Ик вере изи шопкем ужым. Онай! Чылт вашкузо дене пучкедыме, тор лийын. Ко тыге пучкеден? Ен гын тышке толы нок керт.Вара улыко ончальым, меран терыс орам ужым. Теве ко вашкузо дене толын! Телым, кугу лум годым, меран торштыл коштын, пусо пуйжо дене пурын.</w:t>
      </w:r>
    </w:p>
    <w:p w:rsidR="003C118B" w:rsidRPr="002B1A2A" w:rsidRDefault="003C118B" w:rsidP="003C118B">
      <w:pPr>
        <w:pStyle w:val="a9"/>
        <w:spacing w:line="240" w:lineRule="auto"/>
      </w:pPr>
      <w:r w:rsidRPr="002B1A2A">
        <w:t xml:space="preserve">   Умбаке тарванен кайышым, пунчерыш верештым.Пунчерым эртышым, изи купыш логальым. Ынде умбак каяш ом шоно, </w:t>
      </w:r>
      <w:r w:rsidR="00255E5B" w:rsidRPr="002B1A2A">
        <w:t>монгеш каяш савырнышым. Лач ончылнем кувылчо чонештен кынеле, изиш чонештен кайыш, вара адак волен шинче, изиш лиймек, адак чонештыш, уэш волыш. Тыге иктаж лу , лучко гана кузен волыш. Мый тыге шоналтышым, ала тудын шулдыржо иктаж-мо лийын. Ала черле? Мый чучыллан кучынем, почешыже эркын каем. Тудо мыйым нангайыш, нангыйыш, варажым мый дечем чонештен колтыш, почшым гына ончыктен кодыш.Вот тылат черле кувылчо! Чучылет йывылдик лие!  (А.Мичурин-Азмекей.123 мут)</w:t>
      </w:r>
    </w:p>
    <w:p w:rsidR="00492FE0" w:rsidRPr="002B1A2A" w:rsidRDefault="00492FE0" w:rsidP="00044A20">
      <w:pPr>
        <w:pStyle w:val="a9"/>
        <w:spacing w:line="240" w:lineRule="auto"/>
        <w:jc w:val="center"/>
        <w:rPr>
          <w:b/>
        </w:rPr>
      </w:pPr>
    </w:p>
    <w:p w:rsidR="0018381B" w:rsidRPr="002B1A2A" w:rsidRDefault="0018381B" w:rsidP="00044A20">
      <w:pPr>
        <w:pStyle w:val="a9"/>
        <w:spacing w:line="240" w:lineRule="auto"/>
        <w:jc w:val="center"/>
        <w:rPr>
          <w:b/>
        </w:rPr>
      </w:pPr>
      <w:r w:rsidRPr="002B1A2A">
        <w:rPr>
          <w:b/>
        </w:rPr>
        <w:t>Игыжым туныкта.</w:t>
      </w:r>
    </w:p>
    <w:p w:rsidR="0018381B" w:rsidRPr="002B1A2A" w:rsidRDefault="0018381B" w:rsidP="0018381B">
      <w:pPr>
        <w:pStyle w:val="a9"/>
        <w:spacing w:line="240" w:lineRule="auto"/>
      </w:pPr>
      <w:r w:rsidRPr="002B1A2A">
        <w:t xml:space="preserve">   Июнь туналтышыште ме, эргым дене чодыра гыч толшо,  кудывечыште шырчыкигым, мландумбалне шинчышым, ужна. Портыш пурышнат, окна гыч ончена.</w:t>
      </w:r>
    </w:p>
    <w:p w:rsidR="0018381B" w:rsidRPr="002B1A2A" w:rsidRDefault="0018381B" w:rsidP="0018381B">
      <w:pPr>
        <w:pStyle w:val="a9"/>
        <w:spacing w:line="240" w:lineRule="auto"/>
      </w:pPr>
      <w:r w:rsidRPr="002B1A2A">
        <w:t xml:space="preserve">   Тудо вичкыж йук дене полышым йодшыла кычкыра. Теве кугу шырчык, шемын-ужаргын выльгыжше</w:t>
      </w:r>
      <w:r w:rsidR="00F96CAC" w:rsidRPr="002B1A2A">
        <w:t>, чонештен тольо. Ачаже, докан. Ала-мом семынже чогыматыле, пуйто игыжым шурдыл нале. Ачажын шурдылмыжым тудо ыш умыло. Кугу шырчыкше игыжым келесырын ончалын чонештен кайыш.</w:t>
      </w:r>
    </w:p>
    <w:p w:rsidR="00F96CAC" w:rsidRPr="002B1A2A" w:rsidRDefault="00F96CAC" w:rsidP="0018381B">
      <w:pPr>
        <w:pStyle w:val="a9"/>
        <w:spacing w:line="240" w:lineRule="auto"/>
      </w:pPr>
      <w:r w:rsidRPr="002B1A2A">
        <w:t xml:space="preserve">   Жап эрта, а кугу шырчыкше алят уке. Изи кайык, чашма умбалне орын шинчылтше, коклан вичкыж йукым луктеш, вуйжым савыркала.</w:t>
      </w:r>
    </w:p>
    <w:p w:rsidR="00F96CAC" w:rsidRPr="002B1A2A" w:rsidRDefault="00F96CAC" w:rsidP="0018381B">
      <w:pPr>
        <w:pStyle w:val="a9"/>
        <w:spacing w:line="240" w:lineRule="auto"/>
      </w:pPr>
      <w:r w:rsidRPr="002B1A2A">
        <w:t xml:space="preserve">   Теве шырчык чонештен тольо, изи игын кугу умшашкыже шукшым содор чыкалтыш, воктекше шинче, семынже умылтараш тунале. Вара тудо, электровоштыр умбак чонештен шинче, ала-мом семынже мутланыш, пуйто игыжым почешыже чонешташ ужеш. </w:t>
      </w:r>
    </w:p>
    <w:p w:rsidR="00447453" w:rsidRPr="002B1A2A" w:rsidRDefault="00F96CAC" w:rsidP="00447453">
      <w:pPr>
        <w:pStyle w:val="a9"/>
        <w:spacing w:line="240" w:lineRule="auto"/>
        <w:jc w:val="center"/>
      </w:pPr>
      <w:r w:rsidRPr="002B1A2A">
        <w:t>Кенета чашма  умбалне иге тайналтыш, шулдыржым шаралтыш да ачаж почеш тарваныш. Коктынат с</w:t>
      </w:r>
      <w:r w:rsidR="00447453" w:rsidRPr="002B1A2A">
        <w:t>ад лонгаш</w:t>
      </w:r>
    </w:p>
    <w:p w:rsidR="008E3B84" w:rsidRPr="002B1A2A" w:rsidRDefault="00447453" w:rsidP="008E3B84">
      <w:pPr>
        <w:pStyle w:val="a9"/>
        <w:spacing w:line="240" w:lineRule="auto"/>
      </w:pPr>
      <w:r w:rsidRPr="002B1A2A">
        <w:t xml:space="preserve"> пурен </w:t>
      </w:r>
      <w:r w:rsidR="00F96CAC" w:rsidRPr="002B1A2A">
        <w:t>йомыч. (А.Филиппов семын. 118 мут)</w:t>
      </w:r>
    </w:p>
    <w:p w:rsidR="00A93D56" w:rsidRPr="002B1A2A" w:rsidRDefault="00A93D56" w:rsidP="008E3B84">
      <w:pPr>
        <w:pStyle w:val="a9"/>
        <w:spacing w:line="240" w:lineRule="auto"/>
        <w:jc w:val="center"/>
      </w:pPr>
      <w:r w:rsidRPr="002B1A2A">
        <w:rPr>
          <w:b/>
        </w:rPr>
        <w:t>Тысе вер-шор пеш поян.</w:t>
      </w:r>
    </w:p>
    <w:p w:rsidR="00A93D56" w:rsidRPr="002B1A2A" w:rsidRDefault="00A93D56" w:rsidP="00A93D56">
      <w:pPr>
        <w:pStyle w:val="a9"/>
        <w:spacing w:line="240" w:lineRule="auto"/>
      </w:pPr>
      <w:r w:rsidRPr="002B1A2A">
        <w:t xml:space="preserve">    Туналтышдыме-мучашдыме пич чодыра. Тыште шортньо кечыйолат пушенге вуеш тованын йомеш, лай мардежат парчаште кушыл лышташым гына тарвала.</w:t>
      </w:r>
    </w:p>
    <w:p w:rsidR="00A93D56" w:rsidRPr="002B1A2A" w:rsidRDefault="00A93D56" w:rsidP="00A93D56">
      <w:pPr>
        <w:pStyle w:val="a9"/>
        <w:spacing w:line="240" w:lineRule="auto"/>
      </w:pPr>
      <w:r w:rsidRPr="002B1A2A">
        <w:t xml:space="preserve">    Кайык-влакше кузе гына огыт йуклан! Теве тораште сар куку ала-кон ийготшым шотла. Изи шушпык, чиоп-чиоп-чоп шоктыктен, ала-кон умажым налеш.Лишнак ола шиштешолт-шолт пералта. Куреналге-сур тусан изи ур, лузга почшым шаралтен, укш гыч укшыш торштылеш. Шылын вочшо кучык поч йол воктечак орт лекшыла кудал колта. Кож йымалне шоншо пуштым пеш шолта, тушман лишеммек, шуркалыше шужым шогалта. Чучкыдынак тул тусан рывыж кудал эрта. Чулым луят, юшт-юшт юлткен, волгенчыла койын кодеш. Мотор тусан шордо </w:t>
      </w:r>
      <w:r w:rsidRPr="002B1A2A">
        <w:lastRenderedPageBreak/>
        <w:t>писе йолжым пикш йонежла чымалтара. Шужышо шурманше ден сут пират</w:t>
      </w:r>
      <w:r w:rsidR="00E85DFB" w:rsidRPr="002B1A2A">
        <w:t xml:space="preserve"> кочкышым шишланат. Шоныдымын-вучыдымын чодыра озам—нугыдо лузга пунан маскамат—вашлият. Мом ойлаш, тысе вер-шор кайыквусо ден янлыклан пеш поян.</w:t>
      </w:r>
    </w:p>
    <w:p w:rsidR="00E85DFB" w:rsidRPr="002B1A2A" w:rsidRDefault="00E85DFB" w:rsidP="00E85DFB">
      <w:pPr>
        <w:pStyle w:val="a9"/>
        <w:spacing w:line="240" w:lineRule="auto"/>
        <w:jc w:val="right"/>
      </w:pPr>
      <w:r w:rsidRPr="002B1A2A">
        <w:t>(В.Сапаев. 118 мут)</w:t>
      </w:r>
    </w:p>
    <w:p w:rsidR="0067392A" w:rsidRPr="002B1A2A" w:rsidRDefault="0067392A" w:rsidP="008E3B84">
      <w:pPr>
        <w:pStyle w:val="a9"/>
        <w:spacing w:line="240" w:lineRule="auto"/>
        <w:jc w:val="center"/>
        <w:rPr>
          <w:b/>
        </w:rPr>
      </w:pPr>
      <w:r w:rsidRPr="002B1A2A">
        <w:rPr>
          <w:b/>
        </w:rPr>
        <w:t>Чодыраште.</w:t>
      </w:r>
    </w:p>
    <w:p w:rsidR="0067392A" w:rsidRPr="002B1A2A" w:rsidRDefault="0067392A" w:rsidP="0067392A">
      <w:pPr>
        <w:pStyle w:val="a9"/>
        <w:spacing w:line="240" w:lineRule="auto"/>
        <w:jc w:val="center"/>
      </w:pPr>
      <w:r w:rsidRPr="002B1A2A">
        <w:t xml:space="preserve">    Чодыраште тымык. Пушенге-влак нерен шогат, кайык-влак умылышко шылыт. Лачак лыве-влак ик пеледыш гыч вес пеледышыш чонештылыт, шкештат пеледышла койыт. Нунын умырышт кучык: кече лекме гыч кече шичмешке веле.</w:t>
      </w:r>
    </w:p>
    <w:p w:rsidR="0067392A" w:rsidRPr="002B1A2A" w:rsidRDefault="0067392A" w:rsidP="0067392A">
      <w:pPr>
        <w:pStyle w:val="a9"/>
        <w:spacing w:line="240" w:lineRule="auto"/>
      </w:pPr>
      <w:r w:rsidRPr="002B1A2A">
        <w:t xml:space="preserve">    Кум корнывож ушнымаште  изи тумо уло. Олык турышто—кугу тумо.Тумо воктене леваш гай ладыра кож шога. Тумо ден кож коклаште тошто тумо омарта уло.</w:t>
      </w:r>
    </w:p>
    <w:p w:rsidR="0067392A" w:rsidRPr="002B1A2A" w:rsidRDefault="0067392A" w:rsidP="0067392A">
      <w:pPr>
        <w:pStyle w:val="a9"/>
        <w:spacing w:line="240" w:lineRule="auto"/>
      </w:pPr>
      <w:r w:rsidRPr="002B1A2A">
        <w:t xml:space="preserve">    Умбалне, мундырно , кудырчо мугыралта, мардеж тарвана. Лышташат лушкаш туналеш.</w:t>
      </w:r>
    </w:p>
    <w:p w:rsidR="0067392A" w:rsidRPr="002B1A2A" w:rsidRDefault="0067392A" w:rsidP="0067392A">
      <w:pPr>
        <w:pStyle w:val="a9"/>
        <w:spacing w:line="240" w:lineRule="auto"/>
      </w:pPr>
      <w:r w:rsidRPr="002B1A2A">
        <w:t xml:space="preserve">    Кудырчо дур-дур-дур-р кудырта, мардеж выж-ж пуалеш. Шем пыл кечым петыра</w:t>
      </w:r>
      <w:r w:rsidR="007E3289" w:rsidRPr="002B1A2A">
        <w:t>… Иктын-коктын йур чучалтыш чып-чоп мландыш возеш.</w:t>
      </w:r>
    </w:p>
    <w:p w:rsidR="007E3289" w:rsidRPr="002B1A2A" w:rsidRDefault="007E3289" w:rsidP="0067392A">
      <w:pPr>
        <w:pStyle w:val="a9"/>
        <w:spacing w:line="240" w:lineRule="auto"/>
      </w:pPr>
      <w:r w:rsidRPr="002B1A2A">
        <w:t xml:space="preserve">   Корно дене, сып-соп, сып-соп, сыпте-сопто, сыпте-сопто тошкалын, Шемеч кува толеш.</w:t>
      </w:r>
    </w:p>
    <w:p w:rsidR="007E3289" w:rsidRPr="002B1A2A" w:rsidRDefault="007E3289" w:rsidP="0067392A">
      <w:pPr>
        <w:pStyle w:val="a9"/>
        <w:spacing w:line="240" w:lineRule="auto"/>
      </w:pPr>
      <w:r w:rsidRPr="002B1A2A">
        <w:t xml:space="preserve">   Мардеж чот пуал колтыш, пушенге вуят тайна, йур лож-ж веле опташ тунале.</w:t>
      </w:r>
    </w:p>
    <w:p w:rsidR="007E3289" w:rsidRPr="002B1A2A" w:rsidRDefault="007E3289" w:rsidP="0067392A">
      <w:pPr>
        <w:pStyle w:val="a9"/>
        <w:spacing w:line="240" w:lineRule="auto"/>
      </w:pPr>
      <w:r w:rsidRPr="002B1A2A">
        <w:t xml:space="preserve">   Волгенче йолт коеш, кудырчо шыр-гор, чырт-чорт-чорт-шорт шокта, вара дур-дур-дур-р мугыралт кая. Кугу тумо шаланыл шырпешталт возеш.</w:t>
      </w:r>
    </w:p>
    <w:p w:rsidR="007E3289" w:rsidRPr="002B1A2A" w:rsidRDefault="007E3289" w:rsidP="0067392A">
      <w:pPr>
        <w:pStyle w:val="a9"/>
        <w:spacing w:line="240" w:lineRule="auto"/>
      </w:pPr>
      <w:r w:rsidRPr="002B1A2A">
        <w:t xml:space="preserve">    Йур эртен кайыш. Кудырчо мундырно-мундырно, кугу чодыра шенгелне , мугыра.</w:t>
      </w:r>
    </w:p>
    <w:p w:rsidR="007E3289" w:rsidRPr="002B1A2A" w:rsidRDefault="007E3289" w:rsidP="007E3289">
      <w:pPr>
        <w:pStyle w:val="a9"/>
        <w:spacing w:line="240" w:lineRule="auto"/>
        <w:jc w:val="right"/>
      </w:pPr>
      <w:r w:rsidRPr="002B1A2A">
        <w:t>(С.Г.Чавайн. 133 мут)</w:t>
      </w:r>
    </w:p>
    <w:p w:rsidR="0073411A" w:rsidRPr="002B1A2A" w:rsidRDefault="0073411A" w:rsidP="00044A20">
      <w:pPr>
        <w:pStyle w:val="a9"/>
        <w:spacing w:line="240" w:lineRule="auto"/>
        <w:jc w:val="center"/>
        <w:rPr>
          <w:b/>
        </w:rPr>
      </w:pPr>
      <w:r w:rsidRPr="002B1A2A">
        <w:rPr>
          <w:b/>
        </w:rPr>
        <w:t>Пуртусым йораташ да арвлаш.</w:t>
      </w:r>
    </w:p>
    <w:p w:rsidR="0073411A" w:rsidRPr="002B1A2A" w:rsidRDefault="0073411A" w:rsidP="0073411A">
      <w:pPr>
        <w:pStyle w:val="a9"/>
        <w:spacing w:line="240" w:lineRule="auto"/>
      </w:pPr>
      <w:r w:rsidRPr="002B1A2A">
        <w:t xml:space="preserve">    Иктаж-семын пожар лийын ынже кай манын, калык кызыт чодыраш пеш эскерен коштеш. А вот пуя, ер, энер воктеке гын калык утларак погына. Шукыжо колызо. Кувар воктене , плотина, урмаш да куакш верыште туршым кучат. Шудо солымо годым  тудо поснак</w:t>
      </w:r>
      <w:r w:rsidR="005E5542" w:rsidRPr="002B1A2A">
        <w:t xml:space="preserve"> изи лывым, йылым, шудышырчыкым налеш. Туршым эрдене, кастене да пылан кечывалым кучат. Пардашат сийым эр кече дене вуча. Тудо йошкынан, шудан икса вудым йората.</w:t>
      </w:r>
    </w:p>
    <w:p w:rsidR="005E5542" w:rsidRPr="002B1A2A" w:rsidRDefault="005E5542" w:rsidP="0073411A">
      <w:pPr>
        <w:pStyle w:val="a9"/>
        <w:spacing w:line="240" w:lineRule="auto"/>
      </w:pPr>
      <w:r w:rsidRPr="002B1A2A">
        <w:t xml:space="preserve">    Шукерте огыл гына южышто тополь пеледыш пун чонештыле. А ынде тополь пуным шоршудо алмаштыш. Шувырон гай  шар ош пунан ношмо-влакшым иктын-иктын изи мардеж дене у илем кычалаш колта. Толшаш кенежлан шоршудат ешым погышаш, молан уке гын кенеж кечыже?</w:t>
      </w:r>
    </w:p>
    <w:p w:rsidR="005E5542" w:rsidRPr="002B1A2A" w:rsidRDefault="005E5542" w:rsidP="0073411A">
      <w:pPr>
        <w:pStyle w:val="a9"/>
        <w:spacing w:line="240" w:lineRule="auto"/>
      </w:pPr>
      <w:r w:rsidRPr="002B1A2A">
        <w:t xml:space="preserve">    Ломбо кичке куын шемемеш. Мемнан кундемыште чылаже латвич турло ломбо уло, маныт.</w:t>
      </w:r>
    </w:p>
    <w:p w:rsidR="005E5542" w:rsidRPr="002B1A2A" w:rsidRDefault="005E5542" w:rsidP="005E5542">
      <w:pPr>
        <w:pStyle w:val="a9"/>
        <w:spacing w:line="240" w:lineRule="auto"/>
        <w:jc w:val="right"/>
      </w:pPr>
      <w:r w:rsidRPr="002B1A2A">
        <w:t xml:space="preserve"> (112 мут)</w:t>
      </w:r>
    </w:p>
    <w:p w:rsidR="005E5542" w:rsidRPr="002B1A2A" w:rsidRDefault="005E5542" w:rsidP="005E5542">
      <w:pPr>
        <w:pStyle w:val="a9"/>
        <w:spacing w:line="240" w:lineRule="auto"/>
      </w:pPr>
      <w:r w:rsidRPr="002B1A2A">
        <w:lastRenderedPageBreak/>
        <w:t>1 вариант.</w:t>
      </w:r>
    </w:p>
    <w:p w:rsidR="005E5542" w:rsidRPr="002B1A2A" w:rsidRDefault="005E5542" w:rsidP="005E5542">
      <w:pPr>
        <w:pStyle w:val="a9"/>
        <w:numPr>
          <w:ilvl w:val="0"/>
          <w:numId w:val="49"/>
        </w:numPr>
        <w:spacing w:line="240" w:lineRule="auto"/>
      </w:pPr>
      <w:r w:rsidRPr="002B1A2A">
        <w:t>Икымше предложенийым член дене лончылаш, ойлымаш ужаш-влакым умбалан ончыкташ.</w:t>
      </w:r>
    </w:p>
    <w:p w:rsidR="005E5542" w:rsidRPr="002B1A2A" w:rsidRDefault="005E5542" w:rsidP="005E5542">
      <w:pPr>
        <w:pStyle w:val="a9"/>
        <w:numPr>
          <w:ilvl w:val="0"/>
          <w:numId w:val="49"/>
        </w:numPr>
        <w:spacing w:line="240" w:lineRule="auto"/>
      </w:pPr>
      <w:r w:rsidRPr="002B1A2A">
        <w:t>Шушаш жап причастий-влакым предложений член семын йымач удыралаш, состав дене лончылаш.</w:t>
      </w:r>
    </w:p>
    <w:p w:rsidR="005E5542" w:rsidRPr="002B1A2A" w:rsidRDefault="005E5542" w:rsidP="005E5542">
      <w:pPr>
        <w:pStyle w:val="a9"/>
        <w:numPr>
          <w:ilvl w:val="0"/>
          <w:numId w:val="49"/>
        </w:numPr>
        <w:spacing w:line="240" w:lineRule="auto"/>
      </w:pPr>
      <w:r w:rsidRPr="002B1A2A">
        <w:t>Служебный ойлымаш ужаш-влакым умбаланышт возен лекташ.</w:t>
      </w:r>
    </w:p>
    <w:p w:rsidR="005E5542" w:rsidRPr="002B1A2A" w:rsidRDefault="005E5542" w:rsidP="005E5542">
      <w:pPr>
        <w:pStyle w:val="a9"/>
        <w:spacing w:line="240" w:lineRule="auto"/>
      </w:pPr>
    </w:p>
    <w:p w:rsidR="005E5542" w:rsidRPr="002B1A2A" w:rsidRDefault="005E5542" w:rsidP="005E5542">
      <w:pPr>
        <w:pStyle w:val="a9"/>
        <w:spacing w:line="240" w:lineRule="auto"/>
      </w:pPr>
      <w:r w:rsidRPr="002B1A2A">
        <w:t>2 вариант.</w:t>
      </w:r>
    </w:p>
    <w:p w:rsidR="005E5542" w:rsidRPr="002B1A2A" w:rsidRDefault="006C3704" w:rsidP="005E5542">
      <w:pPr>
        <w:pStyle w:val="a9"/>
        <w:spacing w:line="240" w:lineRule="auto"/>
      </w:pPr>
      <w:r w:rsidRPr="002B1A2A">
        <w:t xml:space="preserve">   1.Кокымшо абзацысе икымше предложенийым член дене лончылаш, ойлымаш ужаш-влакым умбалан ончыкташ.</w:t>
      </w:r>
    </w:p>
    <w:p w:rsidR="006C3704" w:rsidRPr="002B1A2A" w:rsidRDefault="006C3704" w:rsidP="005E5542">
      <w:pPr>
        <w:pStyle w:val="a9"/>
        <w:spacing w:line="240" w:lineRule="auto"/>
      </w:pPr>
      <w:r w:rsidRPr="002B1A2A">
        <w:t xml:space="preserve">      2.Глагол-влакын жапыштым, числа ден лицаштым палемдаш.</w:t>
      </w:r>
    </w:p>
    <w:p w:rsidR="006C3704" w:rsidRPr="002B1A2A" w:rsidRDefault="006C3704" w:rsidP="005E5542">
      <w:pPr>
        <w:pStyle w:val="a9"/>
        <w:spacing w:line="240" w:lineRule="auto"/>
      </w:pPr>
      <w:r w:rsidRPr="002B1A2A">
        <w:t xml:space="preserve">      3.Почеш мут-влакым йымач удыралаш.</w:t>
      </w:r>
    </w:p>
    <w:p w:rsidR="008E3B84" w:rsidRPr="002B1A2A" w:rsidRDefault="008E3B84" w:rsidP="005E5542">
      <w:pPr>
        <w:pStyle w:val="a9"/>
        <w:spacing w:line="240" w:lineRule="auto"/>
        <w:rPr>
          <w:b/>
        </w:rPr>
      </w:pPr>
    </w:p>
    <w:p w:rsidR="00AC51AB" w:rsidRPr="002B1A2A" w:rsidRDefault="00AC51AB" w:rsidP="005E5542">
      <w:pPr>
        <w:pStyle w:val="a9"/>
        <w:spacing w:line="240" w:lineRule="auto"/>
        <w:rPr>
          <w:b/>
        </w:rPr>
      </w:pPr>
      <w:r w:rsidRPr="002B1A2A">
        <w:rPr>
          <w:b/>
        </w:rPr>
        <w:t>ИЗЛОЖЕНИЙ</w:t>
      </w:r>
    </w:p>
    <w:p w:rsidR="00AC51AB" w:rsidRPr="002B1A2A" w:rsidRDefault="00AC51AB" w:rsidP="00AC51AB">
      <w:pPr>
        <w:pStyle w:val="a9"/>
        <w:spacing w:line="240" w:lineRule="auto"/>
        <w:jc w:val="center"/>
        <w:rPr>
          <w:b/>
        </w:rPr>
      </w:pPr>
      <w:r w:rsidRPr="002B1A2A">
        <w:rPr>
          <w:b/>
        </w:rPr>
        <w:t>Кузе Тоймет порт коргым волгалтарен.</w:t>
      </w:r>
    </w:p>
    <w:p w:rsidR="00AC51AB" w:rsidRPr="002B1A2A" w:rsidRDefault="00AC51AB" w:rsidP="00AC51AB">
      <w:pPr>
        <w:pStyle w:val="a9"/>
        <w:spacing w:line="240" w:lineRule="auto"/>
      </w:pPr>
      <w:r w:rsidRPr="002B1A2A">
        <w:t xml:space="preserve">    Ожно керосин уке годым, порт коргым  изике дене волгалтареныт. Ик ен чарныде изикеш чырам пижыктыл шинчылтын. Йулышо чыран изи тулшолжо волысо вудыш йоген. Кажне каслан пеш шуко чырам ямдылаш кулын.</w:t>
      </w:r>
    </w:p>
    <w:p w:rsidR="00AC51AB" w:rsidRPr="002B1A2A" w:rsidRDefault="00AC51AB" w:rsidP="00AC51AB">
      <w:pPr>
        <w:pStyle w:val="a9"/>
        <w:spacing w:line="240" w:lineRule="auto"/>
      </w:pPr>
      <w:r w:rsidRPr="002B1A2A">
        <w:t xml:space="preserve">   Тоймет турло вере коштмаштыже керосин лампым первый ужын да налын конден.</w:t>
      </w:r>
    </w:p>
    <w:p w:rsidR="00AC51AB" w:rsidRPr="002B1A2A" w:rsidRDefault="00AC51AB" w:rsidP="00AC51AB">
      <w:pPr>
        <w:pStyle w:val="a9"/>
        <w:spacing w:line="240" w:lineRule="auto"/>
      </w:pPr>
      <w:r w:rsidRPr="002B1A2A">
        <w:t xml:space="preserve">   Ик шокшо кенежым Тоймет илыме ял пасушто</w:t>
      </w:r>
      <w:r w:rsidR="0009727A" w:rsidRPr="002B1A2A">
        <w:t xml:space="preserve"> уржам шолем кырен каен, урлыклан удашат кодын огыл. Поян-влак, тошто каваныштым кырен, уржам шергын ужаленыт, чот поеныт веле. А йорло-влаклан ойго толын. Тойме тик поян деке уржам йодын миен. Поян орышыжым веле ниялта. Тарзылан толеш гын, удаш уржам пуаш лие.</w:t>
      </w:r>
    </w:p>
    <w:p w:rsidR="0009727A" w:rsidRPr="002B1A2A" w:rsidRDefault="0009727A" w:rsidP="00AC51AB">
      <w:pPr>
        <w:pStyle w:val="a9"/>
        <w:spacing w:line="240" w:lineRule="auto"/>
      </w:pPr>
      <w:r w:rsidRPr="002B1A2A">
        <w:t xml:space="preserve">   Тарзе лияш огыл, а вудым йулатен, поянын порт коргыжым волгалтарен кертмыж негенТоймет ойлен.</w:t>
      </w:r>
    </w:p>
    <w:p w:rsidR="0009727A" w:rsidRPr="002B1A2A" w:rsidRDefault="0009727A" w:rsidP="00AC51AB">
      <w:pPr>
        <w:pStyle w:val="a9"/>
        <w:spacing w:line="240" w:lineRule="auto"/>
      </w:pPr>
      <w:r w:rsidRPr="002B1A2A">
        <w:t xml:space="preserve">   Поян йорло енын ушыжо каен манын шонен.Коктын учашаш келшат. Йорло ен вуд дене портым волгалтарен кертеш гын, поян йорлылан удашыже кум воз уржам пуа. Тидым ыштен ок кер гын, у ий марте йорло тарзылан толеш.</w:t>
      </w:r>
    </w:p>
    <w:p w:rsidR="008D01F2" w:rsidRPr="002B1A2A" w:rsidRDefault="008D01F2" w:rsidP="00AC51AB">
      <w:pPr>
        <w:pStyle w:val="a9"/>
        <w:spacing w:line="240" w:lineRule="auto"/>
      </w:pPr>
      <w:r w:rsidRPr="002B1A2A">
        <w:t xml:space="preserve">    Ял старостам ужын кондат, пошкудо-влакым кычкыралыт. Тоймет ден  поян ки</w:t>
      </w:r>
      <w:r w:rsidR="003461BB" w:rsidRPr="002B1A2A">
        <w:t>жым кучат, староста кидым курлеш</w:t>
      </w:r>
      <w:r w:rsidRPr="002B1A2A">
        <w:t>.Тоймет</w:t>
      </w:r>
      <w:r w:rsidR="003461BB" w:rsidRPr="002B1A2A">
        <w:t xml:space="preserve"> кусенже гыч лампе атым луктешат, вудым тема (лампыште изиш керосин улмаш, вет керосинже чылт вуд гаяк коеш).</w:t>
      </w:r>
      <w:r w:rsidR="00C02C91" w:rsidRPr="002B1A2A">
        <w:t>Тулым лампе тасмаш пижыктат, порт корго волгалт кая. Ончаш погынышо-влак Тойметым юзылан шотлен лудыныт.</w:t>
      </w:r>
    </w:p>
    <w:p w:rsidR="00C02C91" w:rsidRPr="002B1A2A" w:rsidRDefault="00C02C91" w:rsidP="00AC51AB">
      <w:pPr>
        <w:pStyle w:val="a9"/>
        <w:spacing w:line="240" w:lineRule="auto"/>
      </w:pPr>
      <w:r w:rsidRPr="002B1A2A">
        <w:t xml:space="preserve">   Атеш вудым темен, поянат тулым пижыктен ончен—вуд огеш йуло. Вара Тойметын керосинжым упшыч онча. Йорлын вудшо упшалтеш.</w:t>
      </w:r>
    </w:p>
    <w:p w:rsidR="00C02C91" w:rsidRPr="002B1A2A" w:rsidRDefault="00C02C91" w:rsidP="00AC51AB">
      <w:pPr>
        <w:pStyle w:val="a9"/>
        <w:spacing w:line="240" w:lineRule="auto"/>
      </w:pPr>
      <w:r w:rsidRPr="002B1A2A">
        <w:t xml:space="preserve">   --Тиде ик олмышто шинчыше, амыше вуд, сандене упшалтеш,--вашештыш Тоймет.</w:t>
      </w:r>
    </w:p>
    <w:p w:rsidR="00C02C91" w:rsidRPr="002B1A2A" w:rsidRDefault="00C02C91" w:rsidP="00AC51AB">
      <w:pPr>
        <w:pStyle w:val="a9"/>
        <w:spacing w:line="240" w:lineRule="auto"/>
      </w:pPr>
      <w:r w:rsidRPr="002B1A2A">
        <w:lastRenderedPageBreak/>
        <w:t xml:space="preserve">   Поян кум воз уржам йорло деке намиен кода гын, йорло тудым вуд йулаташ туныкташ лиеш.</w:t>
      </w:r>
    </w:p>
    <w:p w:rsidR="00C02C91" w:rsidRPr="002B1A2A" w:rsidRDefault="00C02C91" w:rsidP="00AC51AB">
      <w:pPr>
        <w:pStyle w:val="a9"/>
        <w:spacing w:line="240" w:lineRule="auto"/>
      </w:pPr>
      <w:r w:rsidRPr="002B1A2A">
        <w:t xml:space="preserve">   Поян кум воз уржам Тоймет деке намиен кодаш тарзыже-влаклан куштен. Тоймет кок воз уржажым шкеж гаяк йорло-влаклан удашышт пуэн.</w:t>
      </w:r>
    </w:p>
    <w:p w:rsidR="00C02C91" w:rsidRPr="002B1A2A" w:rsidRDefault="00C02C91" w:rsidP="00AC51AB">
      <w:pPr>
        <w:pStyle w:val="a9"/>
        <w:spacing w:line="240" w:lineRule="auto"/>
      </w:pPr>
    </w:p>
    <w:p w:rsidR="00C02C91" w:rsidRPr="002B1A2A" w:rsidRDefault="00C02C91" w:rsidP="00AC51AB">
      <w:pPr>
        <w:pStyle w:val="a9"/>
        <w:spacing w:line="240" w:lineRule="auto"/>
      </w:pPr>
      <w:r w:rsidRPr="002B1A2A">
        <w:t>ПЛАН.</w:t>
      </w:r>
    </w:p>
    <w:p w:rsidR="00C02C91" w:rsidRPr="002B1A2A" w:rsidRDefault="00C02C91" w:rsidP="00AC51AB">
      <w:pPr>
        <w:pStyle w:val="a9"/>
        <w:spacing w:line="240" w:lineRule="auto"/>
      </w:pPr>
      <w:r w:rsidRPr="002B1A2A">
        <w:t>1.Ожно кузе порт коргым волгалтареныт?</w:t>
      </w:r>
    </w:p>
    <w:p w:rsidR="00C02C91" w:rsidRPr="002B1A2A" w:rsidRDefault="00C02C91" w:rsidP="00AC51AB">
      <w:pPr>
        <w:pStyle w:val="a9"/>
        <w:spacing w:line="240" w:lineRule="auto"/>
      </w:pPr>
      <w:r w:rsidRPr="002B1A2A">
        <w:t>2.Тоймет мом налын конден?</w:t>
      </w:r>
    </w:p>
    <w:p w:rsidR="00C02C91" w:rsidRPr="002B1A2A" w:rsidRDefault="00C02C91" w:rsidP="00AC51AB">
      <w:pPr>
        <w:pStyle w:val="a9"/>
        <w:spacing w:line="240" w:lineRule="auto"/>
      </w:pPr>
      <w:r w:rsidRPr="002B1A2A">
        <w:t>3Йорло-влаклан могай ойго толын?</w:t>
      </w:r>
    </w:p>
    <w:p w:rsidR="00C02C91" w:rsidRPr="002B1A2A" w:rsidRDefault="00C02C91" w:rsidP="00AC51AB">
      <w:pPr>
        <w:pStyle w:val="a9"/>
        <w:spacing w:line="240" w:lineRule="auto"/>
      </w:pPr>
      <w:r w:rsidRPr="002B1A2A">
        <w:t>4.Тоймет поянлан могай ойым ышта?</w:t>
      </w:r>
    </w:p>
    <w:p w:rsidR="00C02C91" w:rsidRPr="002B1A2A" w:rsidRDefault="00C02C91" w:rsidP="00AC51AB">
      <w:pPr>
        <w:pStyle w:val="a9"/>
        <w:spacing w:line="240" w:lineRule="auto"/>
      </w:pPr>
      <w:r w:rsidRPr="002B1A2A">
        <w:t>5.Тоймет мом учашен налеш?</w:t>
      </w:r>
    </w:p>
    <w:p w:rsidR="00C02C91" w:rsidRPr="002B1A2A" w:rsidRDefault="00C02C91" w:rsidP="00AC51AB">
      <w:pPr>
        <w:pStyle w:val="a9"/>
        <w:spacing w:line="240" w:lineRule="auto"/>
      </w:pPr>
      <w:r w:rsidRPr="002B1A2A">
        <w:t>6. Тоймет могай чонан айдеме улеш?</w:t>
      </w:r>
    </w:p>
    <w:p w:rsidR="003461BB" w:rsidRPr="002B1A2A" w:rsidRDefault="003461BB" w:rsidP="00AC51AB">
      <w:pPr>
        <w:pStyle w:val="a9"/>
        <w:spacing w:line="240" w:lineRule="auto"/>
      </w:pPr>
    </w:p>
    <w:p w:rsidR="003461BB" w:rsidRPr="002B1A2A" w:rsidRDefault="00AD31F2" w:rsidP="00AD31F2">
      <w:pPr>
        <w:pStyle w:val="a9"/>
        <w:spacing w:line="240" w:lineRule="auto"/>
        <w:rPr>
          <w:b/>
        </w:rPr>
      </w:pPr>
      <w:r w:rsidRPr="002B1A2A">
        <w:rPr>
          <w:b/>
        </w:rPr>
        <w:t xml:space="preserve">                                                                                          </w:t>
      </w:r>
      <w:r w:rsidR="003461BB" w:rsidRPr="002B1A2A">
        <w:rPr>
          <w:b/>
        </w:rPr>
        <w:t>Кок памаш.</w:t>
      </w:r>
    </w:p>
    <w:p w:rsidR="007B5A52" w:rsidRPr="002B1A2A" w:rsidRDefault="007B5A52" w:rsidP="007B5A52">
      <w:pPr>
        <w:pStyle w:val="a9"/>
        <w:spacing w:line="240" w:lineRule="auto"/>
      </w:pPr>
      <w:r w:rsidRPr="002B1A2A">
        <w:t xml:space="preserve">    Мемнан кундемысе шуко памаш коклаште ожнысек кок памаш яндар  йушто вудым олык тайылыш йоктарен. Йырым-йыр чодыра гужлен шоген. Ужар укшерлаште турло кайык-влак танасен муреныт. Эр юалге дене шордо, шке презыжым вудалтен, ик памаш дек толеден. Чон куанен, нуно яндар вудым йуыныт. Памаш воктеч эртыше корныен-влакат памаш вудым подылде каен огытыл.</w:t>
      </w:r>
    </w:p>
    <w:p w:rsidR="007B5A52" w:rsidRPr="002B1A2A" w:rsidRDefault="007B5A52" w:rsidP="007B5A52">
      <w:pPr>
        <w:pStyle w:val="a9"/>
        <w:spacing w:line="240" w:lineRule="auto"/>
      </w:pPr>
      <w:r w:rsidRPr="002B1A2A">
        <w:t xml:space="preserve">    Жап эртен…</w:t>
      </w:r>
    </w:p>
    <w:p w:rsidR="007B5A52" w:rsidRPr="002B1A2A" w:rsidRDefault="007B5A52" w:rsidP="007B5A52">
      <w:pPr>
        <w:pStyle w:val="a9"/>
        <w:spacing w:line="240" w:lineRule="auto"/>
      </w:pPr>
      <w:r w:rsidRPr="002B1A2A">
        <w:t xml:space="preserve">    Икана кок памаш кол пуя сереш вашлийыныт да шке илышышт , куанышт да ойгышт нерген ойленыт.</w:t>
      </w:r>
    </w:p>
    <w:p w:rsidR="007B5A52" w:rsidRPr="002B1A2A" w:rsidRDefault="007B5A52" w:rsidP="007B5A52">
      <w:pPr>
        <w:pStyle w:val="a9"/>
        <w:spacing w:line="240" w:lineRule="auto"/>
      </w:pPr>
      <w:r w:rsidRPr="002B1A2A">
        <w:t xml:space="preserve">    Изирак памаш  йыр ончычсо семын чашкер гужлен огыл. Эртыше сар жапыште Эртыше сар жапыште</w:t>
      </w:r>
      <w:r w:rsidR="008A552F" w:rsidRPr="002B1A2A">
        <w:t>тудым руэн пытареныи. А угычын нигоат шындаш пижын огыл.</w:t>
      </w:r>
      <w:r w:rsidR="00044A20" w:rsidRPr="002B1A2A">
        <w:t>Йора кугырак памашыжын пура уло.Весыжым, изиракшым, сер гыч урылтшо рок койын-койын пызырен.</w:t>
      </w:r>
    </w:p>
    <w:p w:rsidR="00044A20" w:rsidRPr="002B1A2A" w:rsidRDefault="00044A20" w:rsidP="007B5A52">
      <w:pPr>
        <w:pStyle w:val="a9"/>
        <w:spacing w:line="240" w:lineRule="auto"/>
      </w:pPr>
      <w:r w:rsidRPr="002B1A2A">
        <w:t xml:space="preserve">    Йоча-влак памашлан полышым пуаш лийыч. Нуно монгышт гыч товарым, кольмым налын тольыч. Паша тунале: иктышт корем воктеч арама ден тополь укшым руэн кондат, весышт лакым кунчен шындылыт.</w:t>
      </w:r>
    </w:p>
    <w:p w:rsidR="00044A20" w:rsidRPr="002B1A2A" w:rsidRDefault="00044A20" w:rsidP="007B5A52">
      <w:pPr>
        <w:pStyle w:val="a9"/>
        <w:spacing w:line="240" w:lineRule="auto"/>
      </w:pPr>
      <w:r w:rsidRPr="002B1A2A">
        <w:t xml:space="preserve">    Паша шолеш. Памаш вуд куанымыж дене утыр чот шолын йога, ший тусан вудъярымжым йоча0влаклан рузалта, яндар йукшат муро семынак шокта.</w:t>
      </w:r>
    </w:p>
    <w:p w:rsidR="00044A20" w:rsidRPr="002B1A2A" w:rsidRDefault="00044A20" w:rsidP="007B5A52">
      <w:pPr>
        <w:pStyle w:val="a9"/>
        <w:spacing w:line="240" w:lineRule="auto"/>
      </w:pPr>
      <w:r w:rsidRPr="002B1A2A">
        <w:t xml:space="preserve">    Тыге ик кечыште йоча-влак памаш йыр пушенгым шындышт. Икмыняр жап гыч лышташ иланен лекте. А Эчанын кочаже памаш йыр пурам ыштен шындыш—сондыкла веле коеш.</w:t>
      </w:r>
    </w:p>
    <w:p w:rsidR="00044A20" w:rsidRPr="002B1A2A" w:rsidRDefault="00044A20" w:rsidP="007B5A52">
      <w:pPr>
        <w:pStyle w:val="a9"/>
        <w:spacing w:line="240" w:lineRule="auto"/>
      </w:pPr>
      <w:r w:rsidRPr="002B1A2A">
        <w:lastRenderedPageBreak/>
        <w:t xml:space="preserve">    Памашшинча, утыр виянын, пуяшке шоргыктен йога. А туштыжо турло кол-влак ракатланен ийын коштыт.</w:t>
      </w:r>
    </w:p>
    <w:p w:rsidR="00044A20" w:rsidRPr="002B1A2A" w:rsidRDefault="00044A20" w:rsidP="007B5A52">
      <w:pPr>
        <w:pStyle w:val="a9"/>
        <w:spacing w:line="240" w:lineRule="auto"/>
      </w:pPr>
      <w:r w:rsidRPr="002B1A2A">
        <w:t xml:space="preserve">    Памашат, кол-влакат, турло кайыкат йоча-влаклан эре таум ыштат.</w:t>
      </w:r>
    </w:p>
    <w:p w:rsidR="00044A20" w:rsidRPr="002B1A2A" w:rsidRDefault="00044A20" w:rsidP="007B5A52">
      <w:pPr>
        <w:pStyle w:val="a9"/>
        <w:spacing w:line="240" w:lineRule="auto"/>
      </w:pPr>
      <w:r w:rsidRPr="002B1A2A">
        <w:t>ПЛАН.</w:t>
      </w:r>
    </w:p>
    <w:p w:rsidR="00044A20" w:rsidRPr="002B1A2A" w:rsidRDefault="00044A20" w:rsidP="007B5A52">
      <w:pPr>
        <w:pStyle w:val="a9"/>
        <w:spacing w:line="240" w:lineRule="auto"/>
      </w:pPr>
      <w:r w:rsidRPr="002B1A2A">
        <w:t>1.Кок памаш.</w:t>
      </w:r>
    </w:p>
    <w:p w:rsidR="00044A20" w:rsidRPr="002B1A2A" w:rsidRDefault="00044A20" w:rsidP="007B5A52">
      <w:pPr>
        <w:pStyle w:val="a9"/>
        <w:spacing w:line="240" w:lineRule="auto"/>
      </w:pPr>
      <w:r w:rsidRPr="002B1A2A">
        <w:t>2.Изи памашын ойгыжо.</w:t>
      </w:r>
    </w:p>
    <w:p w:rsidR="00044A20" w:rsidRPr="002B1A2A" w:rsidRDefault="00044A20" w:rsidP="007B5A52">
      <w:pPr>
        <w:pStyle w:val="a9"/>
        <w:spacing w:line="240" w:lineRule="auto"/>
      </w:pPr>
      <w:r w:rsidRPr="002B1A2A">
        <w:t>3.Полыш.</w:t>
      </w:r>
    </w:p>
    <w:p w:rsidR="00AD31F2" w:rsidRPr="002B1A2A" w:rsidRDefault="00044A20" w:rsidP="00AD31F2">
      <w:pPr>
        <w:rPr>
          <w:b/>
        </w:rPr>
      </w:pPr>
      <w:r w:rsidRPr="002B1A2A">
        <w:t>4.Памашын угыч ылыжмыже.</w:t>
      </w:r>
      <w:r w:rsidR="00AD31F2" w:rsidRPr="002B1A2A">
        <w:rPr>
          <w:b/>
        </w:rPr>
        <w:t xml:space="preserve"> </w:t>
      </w:r>
    </w:p>
    <w:p w:rsidR="00AD31F2" w:rsidRPr="002B1A2A" w:rsidRDefault="00AD31F2" w:rsidP="00AD31F2">
      <w:pPr>
        <w:rPr>
          <w:b/>
        </w:rPr>
      </w:pPr>
    </w:p>
    <w:p w:rsidR="00AD31F2" w:rsidRPr="002B1A2A" w:rsidRDefault="00AD31F2" w:rsidP="00AD31F2">
      <w:pPr>
        <w:rPr>
          <w:b/>
        </w:rPr>
      </w:pPr>
    </w:p>
    <w:p w:rsidR="00AD31F2" w:rsidRPr="002B1A2A" w:rsidRDefault="00AD31F2" w:rsidP="00AD31F2">
      <w:pPr>
        <w:jc w:val="center"/>
      </w:pPr>
      <w:r w:rsidRPr="002B1A2A">
        <w:rPr>
          <w:b/>
        </w:rPr>
        <w:t>Норма оценивания контрольных работ</w:t>
      </w: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61"/>
        <w:gridCol w:w="3260"/>
        <w:gridCol w:w="3260"/>
        <w:gridCol w:w="2977"/>
      </w:tblGrid>
      <w:tr w:rsidR="00AD31F2" w:rsidRPr="002B1A2A" w:rsidTr="002B6668">
        <w:trPr>
          <w:trHeight w:val="207"/>
        </w:trPr>
        <w:tc>
          <w:tcPr>
            <w:tcW w:w="14743" w:type="dxa"/>
            <w:gridSpan w:val="5"/>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rPr>
                <w:b/>
              </w:rPr>
            </w:pPr>
            <w:r w:rsidRPr="002B1A2A">
              <w:rPr>
                <w:b/>
              </w:rPr>
              <w:t>Основные критерии оценивания диктантов (количество ошибок)</w:t>
            </w:r>
          </w:p>
        </w:tc>
      </w:tr>
      <w:tr w:rsidR="00AD31F2" w:rsidRPr="002B1A2A" w:rsidTr="00AD31F2">
        <w:trPr>
          <w:trHeight w:val="207"/>
        </w:trPr>
        <w:tc>
          <w:tcPr>
            <w:tcW w:w="1985"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Вид диктанта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«2»</w:t>
            </w:r>
          </w:p>
        </w:tc>
      </w:tr>
      <w:tr w:rsidR="00AD31F2" w:rsidRPr="002B1A2A" w:rsidTr="002B6668">
        <w:trPr>
          <w:trHeight w:val="1034"/>
        </w:trPr>
        <w:tc>
          <w:tcPr>
            <w:tcW w:w="1985"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Контрольный</w:t>
            </w:r>
          </w:p>
        </w:tc>
        <w:tc>
          <w:tcPr>
            <w:tcW w:w="326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1 негрубая орфографи-ческая + 1 негрубая пунктуацион-ная</w:t>
            </w:r>
          </w:p>
        </w:tc>
        <w:tc>
          <w:tcPr>
            <w:tcW w:w="3260"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- 2 орфографические + 2 пунктуационные;</w:t>
            </w:r>
          </w:p>
          <w:p w:rsidR="00AD31F2" w:rsidRPr="002B1A2A" w:rsidRDefault="00AD31F2" w:rsidP="002B6668">
            <w:pPr>
              <w:jc w:val="center"/>
            </w:pPr>
            <w:r w:rsidRPr="002B1A2A">
              <w:t>- 1 орфографическая + 3 пунктуационные;</w:t>
            </w:r>
          </w:p>
          <w:p w:rsidR="00AD31F2" w:rsidRPr="002B1A2A" w:rsidRDefault="00AD31F2" w:rsidP="002B6668">
            <w:pPr>
              <w:jc w:val="center"/>
            </w:pPr>
            <w:r w:rsidRPr="002B1A2A">
              <w:t>- 0 орфографических + 4 пунктуационные</w:t>
            </w:r>
          </w:p>
        </w:tc>
        <w:tc>
          <w:tcPr>
            <w:tcW w:w="3260" w:type="dxa"/>
            <w:tcBorders>
              <w:top w:val="single" w:sz="4" w:space="0" w:color="auto"/>
              <w:left w:val="single" w:sz="4" w:space="0" w:color="auto"/>
              <w:bottom w:val="single" w:sz="4" w:space="0" w:color="auto"/>
              <w:right w:val="single" w:sz="4" w:space="0" w:color="auto"/>
            </w:tcBorders>
          </w:tcPr>
          <w:p w:rsidR="00AD31F2" w:rsidRPr="002B1A2A" w:rsidRDefault="00AD31F2" w:rsidP="002B6668">
            <w:pPr>
              <w:jc w:val="center"/>
            </w:pPr>
            <w:r w:rsidRPr="002B1A2A">
              <w:t>- 4 орфографические + 4 пунктуационные;</w:t>
            </w:r>
          </w:p>
          <w:p w:rsidR="00AD31F2" w:rsidRPr="002B1A2A" w:rsidRDefault="00AD31F2" w:rsidP="002B6668">
            <w:pPr>
              <w:jc w:val="center"/>
            </w:pPr>
            <w:r w:rsidRPr="002B1A2A">
              <w:t>- 3 орфографические + 5 пунктуационные;</w:t>
            </w:r>
          </w:p>
          <w:p w:rsidR="00AD31F2" w:rsidRPr="002B1A2A" w:rsidRDefault="00AD31F2" w:rsidP="002B6668">
            <w:pPr>
              <w:jc w:val="center"/>
            </w:pPr>
            <w:r w:rsidRPr="002B1A2A">
              <w:t>- 0 орфографические + 7 пунктуационные;</w:t>
            </w:r>
          </w:p>
          <w:p w:rsidR="00AD31F2" w:rsidRPr="002B1A2A" w:rsidRDefault="00AD31F2" w:rsidP="002B6668">
            <w:pPr>
              <w:jc w:val="center"/>
            </w:pPr>
            <w:r w:rsidRPr="002B1A2A">
              <w:t>- 6 орфографические + 6 пунктуационные (если есть однотипные и негрубые орф. и пункт.ошибки)</w:t>
            </w:r>
          </w:p>
          <w:p w:rsidR="00AD31F2" w:rsidRPr="002B1A2A" w:rsidRDefault="00AD31F2" w:rsidP="002B6668">
            <w:pPr>
              <w:jc w:val="center"/>
            </w:pPr>
          </w:p>
        </w:tc>
        <w:tc>
          <w:tcPr>
            <w:tcW w:w="2977"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-7 орфографических +7 пунктуационных;</w:t>
            </w:r>
          </w:p>
          <w:p w:rsidR="00AD31F2" w:rsidRPr="002B1A2A" w:rsidRDefault="00AD31F2" w:rsidP="002B6668">
            <w:pPr>
              <w:jc w:val="center"/>
            </w:pPr>
            <w:r w:rsidRPr="002B1A2A">
              <w:t>-6 орфографических +8 пунктуационных;</w:t>
            </w:r>
          </w:p>
          <w:p w:rsidR="00AD31F2" w:rsidRPr="002B1A2A" w:rsidRDefault="00AD31F2" w:rsidP="002B6668">
            <w:pPr>
              <w:jc w:val="center"/>
            </w:pPr>
            <w:r w:rsidRPr="002B1A2A">
              <w:t>-5 орфографические +9 пунктуационные;</w:t>
            </w:r>
          </w:p>
          <w:p w:rsidR="00AD31F2" w:rsidRPr="002B1A2A" w:rsidRDefault="00AD31F2" w:rsidP="002B6668">
            <w:pPr>
              <w:jc w:val="center"/>
            </w:pPr>
            <w:r w:rsidRPr="002B1A2A">
              <w:t>-8 орфографические + 6 пунктуационные</w:t>
            </w:r>
          </w:p>
        </w:tc>
      </w:tr>
      <w:tr w:rsidR="00AD31F2" w:rsidRPr="002B1A2A" w:rsidTr="002B6668">
        <w:trPr>
          <w:trHeight w:val="310"/>
        </w:trPr>
        <w:tc>
          <w:tcPr>
            <w:tcW w:w="1985"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Словарный</w:t>
            </w:r>
          </w:p>
        </w:tc>
        <w:tc>
          <w:tcPr>
            <w:tcW w:w="326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0</w:t>
            </w:r>
          </w:p>
        </w:tc>
        <w:tc>
          <w:tcPr>
            <w:tcW w:w="3260"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1 - 2</w:t>
            </w:r>
          </w:p>
        </w:tc>
        <w:tc>
          <w:tcPr>
            <w:tcW w:w="3260"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3 - 4</w:t>
            </w:r>
          </w:p>
        </w:tc>
        <w:tc>
          <w:tcPr>
            <w:tcW w:w="2977"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center"/>
            </w:pPr>
            <w:r w:rsidRPr="002B1A2A">
              <w:t>до 7</w:t>
            </w:r>
          </w:p>
        </w:tc>
      </w:tr>
    </w:tbl>
    <w:p w:rsidR="00AD31F2" w:rsidRPr="002B1A2A" w:rsidRDefault="00AD31F2" w:rsidP="00AD31F2"/>
    <w:p w:rsidR="00AD31F2" w:rsidRPr="002B1A2A" w:rsidRDefault="00AD31F2" w:rsidP="00AD31F2"/>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
        <w:gridCol w:w="9656"/>
        <w:gridCol w:w="4111"/>
      </w:tblGrid>
      <w:tr w:rsidR="00AD31F2" w:rsidRPr="002B1A2A" w:rsidTr="002B1A2A">
        <w:trPr>
          <w:trHeight w:val="114"/>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r w:rsidRPr="002B1A2A">
              <w:t>Оценка</w:t>
            </w:r>
          </w:p>
        </w:tc>
        <w:tc>
          <w:tcPr>
            <w:tcW w:w="13767" w:type="dxa"/>
            <w:gridSpan w:val="2"/>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rPr>
                <w:b/>
              </w:rPr>
            </w:pPr>
            <w:r w:rsidRPr="002B1A2A">
              <w:rPr>
                <w:b/>
              </w:rPr>
              <w:t>Основные критерии оценки сочинений и изложений</w:t>
            </w:r>
          </w:p>
        </w:tc>
      </w:tr>
      <w:tr w:rsidR="00AD31F2" w:rsidRPr="002B1A2A" w:rsidTr="002B1A2A">
        <w:trPr>
          <w:trHeight w:val="114"/>
        </w:trPr>
        <w:tc>
          <w:tcPr>
            <w:tcW w:w="976" w:type="dxa"/>
            <w:vMerge/>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tc>
        <w:tc>
          <w:tcPr>
            <w:tcW w:w="9656"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Содержание и речь</w:t>
            </w:r>
          </w:p>
        </w:tc>
        <w:tc>
          <w:tcPr>
            <w:tcW w:w="4111" w:type="dxa"/>
            <w:tcBorders>
              <w:top w:val="single" w:sz="4" w:space="0" w:color="auto"/>
              <w:left w:val="single" w:sz="4" w:space="0" w:color="auto"/>
              <w:bottom w:val="single" w:sz="4" w:space="0" w:color="auto"/>
              <w:right w:val="single" w:sz="4" w:space="0" w:color="auto"/>
            </w:tcBorders>
            <w:vAlign w:val="center"/>
            <w:hideMark/>
          </w:tcPr>
          <w:p w:rsidR="00AD31F2" w:rsidRPr="002B1A2A" w:rsidRDefault="00AD31F2" w:rsidP="002B6668">
            <w:pPr>
              <w:jc w:val="center"/>
            </w:pPr>
            <w:r w:rsidRPr="002B1A2A">
              <w:t>Грамотность</w:t>
            </w:r>
          </w:p>
        </w:tc>
      </w:tr>
      <w:tr w:rsidR="00AD31F2" w:rsidRPr="002B1A2A" w:rsidTr="002B1A2A">
        <w:trPr>
          <w:trHeight w:val="114"/>
        </w:trPr>
        <w:tc>
          <w:tcPr>
            <w:tcW w:w="97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«5»</w:t>
            </w:r>
          </w:p>
        </w:tc>
        <w:tc>
          <w:tcPr>
            <w:tcW w:w="965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Содержание работы полностью соответствует теме.</w:t>
            </w:r>
          </w:p>
          <w:p w:rsidR="00AD31F2" w:rsidRPr="002B1A2A" w:rsidRDefault="00AD31F2" w:rsidP="002B6668">
            <w:pPr>
              <w:jc w:val="both"/>
            </w:pPr>
            <w:r w:rsidRPr="002B1A2A">
              <w:t>Фактические ошибки отсутствуют; в изложении сохранено не менее 70% исходного текста. Содержание работы излагается последовательно.</w:t>
            </w:r>
          </w:p>
          <w:p w:rsidR="00AD31F2" w:rsidRPr="002B1A2A" w:rsidRDefault="00AD31F2" w:rsidP="002B6668">
            <w:pPr>
              <w:jc w:val="both"/>
            </w:pPr>
            <w:r w:rsidRPr="002B1A2A">
              <w:lastRenderedPageBreak/>
              <w:t>Текст отличается богатством лексики, точностью употребления слов, разнообразием синтаксических конструкций.</w:t>
            </w:r>
          </w:p>
          <w:p w:rsidR="00AD31F2" w:rsidRPr="002B1A2A" w:rsidRDefault="00AD31F2" w:rsidP="002B6668">
            <w:pPr>
              <w:jc w:val="both"/>
            </w:pPr>
            <w:r w:rsidRPr="002B1A2A">
              <w:t>Достигнуты стилевое единство и выразительность текста.</w:t>
            </w:r>
          </w:p>
          <w:p w:rsidR="00AD31F2" w:rsidRPr="002B1A2A" w:rsidRDefault="00AD31F2" w:rsidP="002B6668">
            <w:pPr>
              <w:jc w:val="both"/>
            </w:pPr>
            <w:r w:rsidRPr="002B1A2A">
              <w:t>Допускается 1 недочет в содержании.</w:t>
            </w:r>
          </w:p>
        </w:tc>
        <w:tc>
          <w:tcPr>
            <w:tcW w:w="411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lastRenderedPageBreak/>
              <w:t>Допускается:</w:t>
            </w:r>
          </w:p>
          <w:p w:rsidR="00AD31F2" w:rsidRPr="002B1A2A" w:rsidRDefault="00AD31F2" w:rsidP="002B6668">
            <w:pPr>
              <w:jc w:val="both"/>
            </w:pPr>
            <w:r w:rsidRPr="002B1A2A">
              <w:t xml:space="preserve">1негрубая орфографическая или 1 пунктуационная или 1 </w:t>
            </w:r>
            <w:r w:rsidRPr="002B1A2A">
              <w:lastRenderedPageBreak/>
              <w:t>грамматическая ошибка</w:t>
            </w:r>
          </w:p>
        </w:tc>
      </w:tr>
      <w:tr w:rsidR="00AD31F2" w:rsidRPr="002B1A2A" w:rsidTr="002B1A2A">
        <w:trPr>
          <w:trHeight w:val="695"/>
        </w:trPr>
        <w:tc>
          <w:tcPr>
            <w:tcW w:w="97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lastRenderedPageBreak/>
              <w:t>«4»</w:t>
            </w:r>
          </w:p>
        </w:tc>
        <w:tc>
          <w:tcPr>
            <w:tcW w:w="965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при этом в работе сохранено не менее 70% исходного текста.</w:t>
            </w:r>
          </w:p>
          <w:p w:rsidR="00AD31F2" w:rsidRPr="002B1A2A" w:rsidRDefault="00AD31F2" w:rsidP="002B6668">
            <w:pPr>
              <w:jc w:val="both"/>
            </w:pPr>
            <w:r w:rsidRPr="002B1A2A">
              <w:t>Имеются незначительные нарушения последовательности в изложении мыслей.</w:t>
            </w:r>
          </w:p>
          <w:p w:rsidR="00AD31F2" w:rsidRPr="002B1A2A" w:rsidRDefault="00AD31F2" w:rsidP="002B6668">
            <w:pPr>
              <w:jc w:val="both"/>
            </w:pPr>
            <w:r w:rsidRPr="002B1A2A">
              <w:t>Лексический и грамматический строй речи достаточно разнообразен.</w:t>
            </w:r>
          </w:p>
          <w:p w:rsidR="00AD31F2" w:rsidRPr="002B1A2A" w:rsidRDefault="00AD31F2" w:rsidP="002B6668">
            <w:pPr>
              <w:jc w:val="both"/>
            </w:pPr>
            <w:r w:rsidRPr="002B1A2A">
              <w:t xml:space="preserve"> Стиль работы отличается единством и достаточной выразительностью.</w:t>
            </w:r>
          </w:p>
          <w:p w:rsidR="00AD31F2" w:rsidRPr="002B1A2A" w:rsidRDefault="00AD31F2" w:rsidP="002B6668">
            <w:pPr>
              <w:jc w:val="both"/>
            </w:pPr>
            <w:r w:rsidRPr="002B1A2A">
              <w:t>Допускается не более 2 недочетов в содержании и не более 3 – 4 речевых недочетов.</w:t>
            </w:r>
          </w:p>
        </w:tc>
        <w:tc>
          <w:tcPr>
            <w:tcW w:w="411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r w:rsidRPr="002B1A2A">
              <w:t>Допускаются:</w:t>
            </w:r>
          </w:p>
          <w:p w:rsidR="00AD31F2" w:rsidRPr="002B1A2A" w:rsidRDefault="00AD31F2" w:rsidP="002B6668">
            <w:r w:rsidRPr="002B1A2A">
              <w:t>- 2 орфографические + 2 пунктуационные + 3 грамматические;</w:t>
            </w:r>
          </w:p>
          <w:p w:rsidR="00AD31F2" w:rsidRPr="002B1A2A" w:rsidRDefault="00AD31F2" w:rsidP="002B6668">
            <w:r w:rsidRPr="002B1A2A">
              <w:t>- 1 орфографическая + 3 пунктуационные + 3 грамматические;</w:t>
            </w:r>
          </w:p>
          <w:p w:rsidR="00AD31F2" w:rsidRPr="002B1A2A" w:rsidRDefault="00AD31F2" w:rsidP="002B6668">
            <w:r w:rsidRPr="002B1A2A">
              <w:t>- 0 орфографических + 4 пунктуационные + 3 грамматические.</w:t>
            </w:r>
          </w:p>
        </w:tc>
      </w:tr>
      <w:tr w:rsidR="00AD31F2" w:rsidRPr="002B1A2A" w:rsidTr="002B1A2A">
        <w:trPr>
          <w:trHeight w:val="2173"/>
        </w:trPr>
        <w:tc>
          <w:tcPr>
            <w:tcW w:w="97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«3»</w:t>
            </w:r>
          </w:p>
        </w:tc>
        <w:tc>
          <w:tcPr>
            <w:tcW w:w="965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Имеются существенные отклонения от заявленной темы.</w:t>
            </w:r>
          </w:p>
          <w:p w:rsidR="00AD31F2" w:rsidRPr="002B1A2A" w:rsidRDefault="00AD31F2" w:rsidP="002B6668">
            <w:pPr>
              <w:jc w:val="both"/>
            </w:pPr>
            <w:r w:rsidRPr="002B1A2A">
              <w:t>Работа достоверна в основном своем содержании, но в ней допущены 3 – 4 фактические ошибки. Объем изложения составляет менее 70% исходного текста.</w:t>
            </w:r>
          </w:p>
          <w:p w:rsidR="00AD31F2" w:rsidRPr="002B1A2A" w:rsidRDefault="00AD31F2" w:rsidP="002B6668">
            <w:pPr>
              <w:jc w:val="both"/>
            </w:pPr>
            <w:r w:rsidRPr="002B1A2A">
              <w:t xml:space="preserve">Допущено нарушение последовательности изложения. Лексика бедна, встречается неправильное употребление слов. Речь недостаточно выразительна. </w:t>
            </w:r>
          </w:p>
          <w:p w:rsidR="00AD31F2" w:rsidRPr="002B1A2A" w:rsidRDefault="00AD31F2" w:rsidP="002B6668">
            <w:pPr>
              <w:jc w:val="both"/>
            </w:pPr>
            <w:r w:rsidRPr="002B1A2A">
              <w:t>Допускается не более 4 недочетов в содержании и 5 речевых недочетов</w:t>
            </w:r>
          </w:p>
        </w:tc>
        <w:tc>
          <w:tcPr>
            <w:tcW w:w="411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Допускаются:</w:t>
            </w:r>
          </w:p>
          <w:p w:rsidR="00AD31F2" w:rsidRPr="002B1A2A" w:rsidRDefault="00AD31F2" w:rsidP="002B6668">
            <w:pPr>
              <w:jc w:val="both"/>
            </w:pPr>
            <w:r w:rsidRPr="002B1A2A">
              <w:t>- 0 орф. + 7 пунк.;</w:t>
            </w:r>
          </w:p>
          <w:p w:rsidR="00AD31F2" w:rsidRPr="002B1A2A" w:rsidRDefault="00AD31F2" w:rsidP="002B6668">
            <w:r w:rsidRPr="002B1A2A">
              <w:t>- 1 орф. + 4-7 пунк. + 4 грам.;</w:t>
            </w:r>
          </w:p>
          <w:p w:rsidR="00AD31F2" w:rsidRPr="002B1A2A" w:rsidRDefault="00AD31F2" w:rsidP="002B6668">
            <w:r w:rsidRPr="002B1A2A">
              <w:t>- 2 орф. + 3-6 пунк. + 4 грам.;</w:t>
            </w:r>
          </w:p>
          <w:p w:rsidR="00AD31F2" w:rsidRPr="002B1A2A" w:rsidRDefault="00AD31F2" w:rsidP="002B6668">
            <w:r w:rsidRPr="002B1A2A">
              <w:t>- 3 орф. + 5 пунк. + 4 грам.;</w:t>
            </w:r>
          </w:p>
          <w:p w:rsidR="00AD31F2" w:rsidRPr="002B1A2A" w:rsidRDefault="00AD31F2" w:rsidP="002B6668">
            <w:r w:rsidRPr="002B1A2A">
              <w:t>- 4 орф. + 4 пунк. + 4 грам.</w:t>
            </w:r>
          </w:p>
        </w:tc>
      </w:tr>
      <w:tr w:rsidR="00AD31F2" w:rsidRPr="002B1A2A" w:rsidTr="002B1A2A">
        <w:trPr>
          <w:trHeight w:val="2386"/>
        </w:trPr>
        <w:tc>
          <w:tcPr>
            <w:tcW w:w="97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«2»</w:t>
            </w:r>
          </w:p>
        </w:tc>
        <w:tc>
          <w:tcPr>
            <w:tcW w:w="965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Работа не соответствует заявленной теме.</w:t>
            </w:r>
          </w:p>
          <w:p w:rsidR="00AD31F2" w:rsidRPr="002B1A2A" w:rsidRDefault="00AD31F2" w:rsidP="002B6668">
            <w:pPr>
              <w:jc w:val="both"/>
            </w:pPr>
            <w:r w:rsidRPr="002B1A2A">
              <w:t>Допущено много фактических неточностей; объем изложения составляет менее 50% исходного текста; нарушена последовательность изложения мыслей во всех частях работы, нет связи между ними. Текст не соответствует плану.</w:t>
            </w:r>
          </w:p>
          <w:p w:rsidR="00AD31F2" w:rsidRPr="002B1A2A" w:rsidRDefault="00AD31F2" w:rsidP="002B6668">
            <w:pPr>
              <w:jc w:val="both"/>
            </w:pPr>
            <w:r w:rsidRPr="002B1A2A">
              <w:t>Лексика бедна. Работа написана короткими однотипными предложениями, часты случаи неправильного употребления слов.</w:t>
            </w:r>
          </w:p>
          <w:p w:rsidR="00AD31F2" w:rsidRPr="002B1A2A" w:rsidRDefault="00AD31F2" w:rsidP="002B6668">
            <w:pPr>
              <w:jc w:val="both"/>
            </w:pPr>
            <w:r w:rsidRPr="002B1A2A">
              <w:t>Нарушено стилевое единство текста.</w:t>
            </w:r>
          </w:p>
          <w:p w:rsidR="00AD31F2" w:rsidRPr="002B1A2A" w:rsidRDefault="00AD31F2" w:rsidP="002B6668">
            <w:pPr>
              <w:jc w:val="both"/>
            </w:pPr>
            <w:r w:rsidRPr="002B1A2A">
              <w:t xml:space="preserve">Допущено 6 недочетов в содержании и до 7 речевых недочетов  </w:t>
            </w:r>
          </w:p>
        </w:tc>
        <w:tc>
          <w:tcPr>
            <w:tcW w:w="411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Допускаются:</w:t>
            </w:r>
          </w:p>
          <w:p w:rsidR="00AD31F2" w:rsidRPr="002B1A2A" w:rsidRDefault="00AD31F2" w:rsidP="002B6668">
            <w:r w:rsidRPr="002B1A2A">
              <w:t>- 5 и более грубых орфографических ошибок независимо от количества пунктуационных;</w:t>
            </w:r>
          </w:p>
          <w:p w:rsidR="00AD31F2" w:rsidRPr="002B1A2A" w:rsidRDefault="00AD31F2" w:rsidP="002B6668">
            <w:r w:rsidRPr="002B1A2A">
              <w:t>- 8 и более пунктуационных ошибок независимо от количества орфографических.</w:t>
            </w:r>
          </w:p>
        </w:tc>
      </w:tr>
      <w:tr w:rsidR="00AD31F2" w:rsidRPr="002B1A2A" w:rsidTr="002B1A2A">
        <w:trPr>
          <w:trHeight w:val="437"/>
        </w:trPr>
        <w:tc>
          <w:tcPr>
            <w:tcW w:w="97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«1»</w:t>
            </w:r>
          </w:p>
        </w:tc>
        <w:tc>
          <w:tcPr>
            <w:tcW w:w="9656"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Допущено более 6 недочетов в содержании и более 7 речевых недочетов</w:t>
            </w:r>
          </w:p>
        </w:tc>
        <w:tc>
          <w:tcPr>
            <w:tcW w:w="4111" w:type="dxa"/>
            <w:tcBorders>
              <w:top w:val="single" w:sz="4" w:space="0" w:color="auto"/>
              <w:left w:val="single" w:sz="4" w:space="0" w:color="auto"/>
              <w:bottom w:val="single" w:sz="4" w:space="0" w:color="auto"/>
              <w:right w:val="single" w:sz="4" w:space="0" w:color="auto"/>
            </w:tcBorders>
            <w:hideMark/>
          </w:tcPr>
          <w:p w:rsidR="00AD31F2" w:rsidRPr="002B1A2A" w:rsidRDefault="00AD31F2" w:rsidP="002B6668">
            <w:pPr>
              <w:jc w:val="both"/>
            </w:pPr>
            <w:r w:rsidRPr="002B1A2A">
              <w:t>Имеется по 7 и более разных ошибок</w:t>
            </w:r>
          </w:p>
        </w:tc>
      </w:tr>
    </w:tbl>
    <w:p w:rsidR="00AD31F2" w:rsidRDefault="00AD31F2" w:rsidP="00AD31F2"/>
    <w:p w:rsidR="00AD31F2" w:rsidRDefault="00AD31F2" w:rsidP="00AD31F2">
      <w:pPr>
        <w:pStyle w:val="a9"/>
        <w:spacing w:line="240" w:lineRule="auto"/>
        <w:rPr>
          <w:sz w:val="28"/>
          <w:szCs w:val="28"/>
          <w:shd w:val="clear" w:color="auto" w:fill="FFFFFF"/>
        </w:rPr>
      </w:pPr>
    </w:p>
    <w:p w:rsidR="00AD31F2" w:rsidRPr="00AC51AB" w:rsidRDefault="00AD31F2" w:rsidP="007B5A52">
      <w:pPr>
        <w:pStyle w:val="a9"/>
        <w:spacing w:line="240" w:lineRule="auto"/>
        <w:rPr>
          <w:sz w:val="28"/>
          <w:szCs w:val="28"/>
        </w:rPr>
      </w:pPr>
    </w:p>
    <w:sectPr w:rsidR="00AD31F2" w:rsidRPr="00AC51AB" w:rsidSect="00AD31F2">
      <w:headerReference w:type="default" r:id="rId8"/>
      <w:foot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FA1" w:rsidRDefault="001D6FA1" w:rsidP="004B4160">
      <w:r>
        <w:separator/>
      </w:r>
    </w:p>
  </w:endnote>
  <w:endnote w:type="continuationSeparator" w:id="1">
    <w:p w:rsidR="001D6FA1" w:rsidRDefault="001D6FA1" w:rsidP="004B4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513188"/>
      <w:docPartObj>
        <w:docPartGallery w:val="Page Numbers (Bottom of Page)"/>
        <w:docPartUnique/>
      </w:docPartObj>
    </w:sdtPr>
    <w:sdtContent>
      <w:p w:rsidR="00AD31F2" w:rsidRDefault="00752D66">
        <w:pPr>
          <w:pStyle w:val="a5"/>
          <w:jc w:val="right"/>
        </w:pPr>
        <w:fldSimple w:instr=" PAGE   \* MERGEFORMAT ">
          <w:r w:rsidR="002B1A2A">
            <w:rPr>
              <w:noProof/>
            </w:rPr>
            <w:t>13</w:t>
          </w:r>
        </w:fldSimple>
      </w:p>
    </w:sdtContent>
  </w:sdt>
  <w:p w:rsidR="00A4568A" w:rsidRDefault="00A456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FA1" w:rsidRDefault="001D6FA1" w:rsidP="004B4160">
      <w:r>
        <w:separator/>
      </w:r>
    </w:p>
  </w:footnote>
  <w:footnote w:type="continuationSeparator" w:id="1">
    <w:p w:rsidR="001D6FA1" w:rsidRDefault="001D6FA1" w:rsidP="004B4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8A" w:rsidRPr="00471FF4" w:rsidRDefault="00A4568A" w:rsidP="00471FF4">
    <w:pPr>
      <w:pStyle w:val="a3"/>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46F85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97230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982A5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7C037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36BE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D695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4C7D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04F9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1433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3092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8A68D2C"/>
    <w:lvl w:ilvl="0">
      <w:numFmt w:val="decimal"/>
      <w:lvlText w:val="*"/>
      <w:lvlJc w:val="left"/>
      <w:rPr>
        <w:rFonts w:cs="Times New Roman"/>
      </w:rPr>
    </w:lvl>
  </w:abstractNum>
  <w:abstractNum w:abstractNumId="1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2">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0D"/>
    <w:multiLevelType w:val="singleLevel"/>
    <w:tmpl w:val="0000000D"/>
    <w:name w:val="WW8Num13"/>
    <w:lvl w:ilvl="0">
      <w:numFmt w:val="bullet"/>
      <w:lvlText w:val="•"/>
      <w:lvlJc w:val="left"/>
      <w:pPr>
        <w:tabs>
          <w:tab w:val="num" w:pos="0"/>
        </w:tabs>
        <w:ind w:left="0" w:firstLine="0"/>
      </w:pPr>
      <w:rPr>
        <w:rFonts w:ascii="Arial" w:hAnsi="Arial"/>
      </w:rPr>
    </w:lvl>
  </w:abstractNum>
  <w:abstractNum w:abstractNumId="16">
    <w:nsid w:val="05DB5535"/>
    <w:multiLevelType w:val="hybridMultilevel"/>
    <w:tmpl w:val="1BEC76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07033488"/>
    <w:multiLevelType w:val="hybridMultilevel"/>
    <w:tmpl w:val="0DF0127A"/>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BF44D49"/>
    <w:multiLevelType w:val="hybridMultilevel"/>
    <w:tmpl w:val="6804CC6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nsid w:val="1C187AC8"/>
    <w:multiLevelType w:val="hybridMultilevel"/>
    <w:tmpl w:val="4B14D2FA"/>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C2D2478"/>
    <w:multiLevelType w:val="hybridMultilevel"/>
    <w:tmpl w:val="A54E3708"/>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A84487A"/>
    <w:multiLevelType w:val="hybridMultilevel"/>
    <w:tmpl w:val="620A716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1BC3C38"/>
    <w:multiLevelType w:val="hybridMultilevel"/>
    <w:tmpl w:val="B16AA8D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31C62FA7"/>
    <w:multiLevelType w:val="hybridMultilevel"/>
    <w:tmpl w:val="5F4ED1F6"/>
    <w:lvl w:ilvl="0" w:tplc="7EE21372">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5">
    <w:nsid w:val="34A42E31"/>
    <w:multiLevelType w:val="hybridMultilevel"/>
    <w:tmpl w:val="AEB4B3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4B52430"/>
    <w:multiLevelType w:val="hybridMultilevel"/>
    <w:tmpl w:val="F4A61098"/>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F524F2"/>
    <w:multiLevelType w:val="hybridMultilevel"/>
    <w:tmpl w:val="0EC269F6"/>
    <w:lvl w:ilvl="0" w:tplc="96FA8C18">
      <w:start w:val="1"/>
      <w:numFmt w:val="bullet"/>
      <w:lvlText w:val=""/>
      <w:lvlJc w:val="left"/>
      <w:pPr>
        <w:tabs>
          <w:tab w:val="num" w:pos="469"/>
        </w:tabs>
        <w:ind w:left="736" w:hanging="264"/>
      </w:pPr>
      <w:rPr>
        <w:rFonts w:ascii="Symbol" w:hAnsi="Symbol" w:hint="default"/>
        <w:color w:val="auto"/>
      </w:rPr>
    </w:lvl>
    <w:lvl w:ilvl="1" w:tplc="04190003" w:tentative="1">
      <w:start w:val="1"/>
      <w:numFmt w:val="bullet"/>
      <w:lvlText w:val="o"/>
      <w:lvlJc w:val="left"/>
      <w:pPr>
        <w:tabs>
          <w:tab w:val="num" w:pos="1552"/>
        </w:tabs>
        <w:ind w:left="1552" w:hanging="360"/>
      </w:pPr>
      <w:rPr>
        <w:rFonts w:ascii="Courier New" w:hAnsi="Courier New" w:hint="default"/>
      </w:rPr>
    </w:lvl>
    <w:lvl w:ilvl="2" w:tplc="04190005" w:tentative="1">
      <w:start w:val="1"/>
      <w:numFmt w:val="bullet"/>
      <w:lvlText w:val=""/>
      <w:lvlJc w:val="left"/>
      <w:pPr>
        <w:tabs>
          <w:tab w:val="num" w:pos="2272"/>
        </w:tabs>
        <w:ind w:left="2272" w:hanging="360"/>
      </w:pPr>
      <w:rPr>
        <w:rFonts w:ascii="Wingdings" w:hAnsi="Wingdings" w:hint="default"/>
      </w:rPr>
    </w:lvl>
    <w:lvl w:ilvl="3" w:tplc="04190001" w:tentative="1">
      <w:start w:val="1"/>
      <w:numFmt w:val="bullet"/>
      <w:lvlText w:val=""/>
      <w:lvlJc w:val="left"/>
      <w:pPr>
        <w:tabs>
          <w:tab w:val="num" w:pos="2992"/>
        </w:tabs>
        <w:ind w:left="2992" w:hanging="360"/>
      </w:pPr>
      <w:rPr>
        <w:rFonts w:ascii="Symbol" w:hAnsi="Symbol" w:hint="default"/>
      </w:rPr>
    </w:lvl>
    <w:lvl w:ilvl="4" w:tplc="04190003" w:tentative="1">
      <w:start w:val="1"/>
      <w:numFmt w:val="bullet"/>
      <w:lvlText w:val="o"/>
      <w:lvlJc w:val="left"/>
      <w:pPr>
        <w:tabs>
          <w:tab w:val="num" w:pos="3712"/>
        </w:tabs>
        <w:ind w:left="3712" w:hanging="360"/>
      </w:pPr>
      <w:rPr>
        <w:rFonts w:ascii="Courier New" w:hAnsi="Courier New" w:hint="default"/>
      </w:rPr>
    </w:lvl>
    <w:lvl w:ilvl="5" w:tplc="04190005" w:tentative="1">
      <w:start w:val="1"/>
      <w:numFmt w:val="bullet"/>
      <w:lvlText w:val=""/>
      <w:lvlJc w:val="left"/>
      <w:pPr>
        <w:tabs>
          <w:tab w:val="num" w:pos="4432"/>
        </w:tabs>
        <w:ind w:left="4432" w:hanging="360"/>
      </w:pPr>
      <w:rPr>
        <w:rFonts w:ascii="Wingdings" w:hAnsi="Wingdings" w:hint="default"/>
      </w:rPr>
    </w:lvl>
    <w:lvl w:ilvl="6" w:tplc="04190001" w:tentative="1">
      <w:start w:val="1"/>
      <w:numFmt w:val="bullet"/>
      <w:lvlText w:val=""/>
      <w:lvlJc w:val="left"/>
      <w:pPr>
        <w:tabs>
          <w:tab w:val="num" w:pos="5152"/>
        </w:tabs>
        <w:ind w:left="5152" w:hanging="360"/>
      </w:pPr>
      <w:rPr>
        <w:rFonts w:ascii="Symbol" w:hAnsi="Symbol" w:hint="default"/>
      </w:rPr>
    </w:lvl>
    <w:lvl w:ilvl="7" w:tplc="04190003" w:tentative="1">
      <w:start w:val="1"/>
      <w:numFmt w:val="bullet"/>
      <w:lvlText w:val="o"/>
      <w:lvlJc w:val="left"/>
      <w:pPr>
        <w:tabs>
          <w:tab w:val="num" w:pos="5872"/>
        </w:tabs>
        <w:ind w:left="5872" w:hanging="360"/>
      </w:pPr>
      <w:rPr>
        <w:rFonts w:ascii="Courier New" w:hAnsi="Courier New" w:hint="default"/>
      </w:rPr>
    </w:lvl>
    <w:lvl w:ilvl="8" w:tplc="04190005" w:tentative="1">
      <w:start w:val="1"/>
      <w:numFmt w:val="bullet"/>
      <w:lvlText w:val=""/>
      <w:lvlJc w:val="left"/>
      <w:pPr>
        <w:tabs>
          <w:tab w:val="num" w:pos="6592"/>
        </w:tabs>
        <w:ind w:left="6592" w:hanging="360"/>
      </w:pPr>
      <w:rPr>
        <w:rFonts w:ascii="Wingdings" w:hAnsi="Wingdings" w:hint="default"/>
      </w:rPr>
    </w:lvl>
  </w:abstractNum>
  <w:abstractNum w:abstractNumId="28">
    <w:nsid w:val="50CF5DF6"/>
    <w:multiLevelType w:val="hybridMultilevel"/>
    <w:tmpl w:val="AA3AE39C"/>
    <w:lvl w:ilvl="0" w:tplc="61A0D33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nsid w:val="55FC6DE8"/>
    <w:multiLevelType w:val="hybridMultilevel"/>
    <w:tmpl w:val="45BCCB96"/>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9E7213"/>
    <w:multiLevelType w:val="hybridMultilevel"/>
    <w:tmpl w:val="40429A98"/>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8C12F6"/>
    <w:multiLevelType w:val="multilevel"/>
    <w:tmpl w:val="5AF2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A526FE"/>
    <w:multiLevelType w:val="hybridMultilevel"/>
    <w:tmpl w:val="0AD84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10183A"/>
    <w:multiLevelType w:val="hybridMultilevel"/>
    <w:tmpl w:val="28A49A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D02228F"/>
    <w:multiLevelType w:val="multilevel"/>
    <w:tmpl w:val="6120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FC1D1C"/>
    <w:multiLevelType w:val="hybridMultilevel"/>
    <w:tmpl w:val="E0E8C00C"/>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13B3C8B"/>
    <w:multiLevelType w:val="hybridMultilevel"/>
    <w:tmpl w:val="A844C8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71F47A53"/>
    <w:multiLevelType w:val="hybridMultilevel"/>
    <w:tmpl w:val="2716D310"/>
    <w:lvl w:ilvl="0" w:tplc="96FA8C18">
      <w:start w:val="1"/>
      <w:numFmt w:val="bullet"/>
      <w:lvlText w:val=""/>
      <w:lvlJc w:val="left"/>
      <w:pPr>
        <w:tabs>
          <w:tab w:val="num" w:pos="357"/>
        </w:tabs>
        <w:ind w:left="624" w:hanging="26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2B7457"/>
    <w:multiLevelType w:val="hybridMultilevel"/>
    <w:tmpl w:val="25C6A40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471514E"/>
    <w:multiLevelType w:val="hybridMultilevel"/>
    <w:tmpl w:val="DED42E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 w:ilvl="0">
        <w:numFmt w:val="bullet"/>
        <w:lvlText w:val=""/>
        <w:legacy w:legacy="1" w:legacySpace="0" w:legacyIndent="360"/>
        <w:lvlJc w:val="left"/>
        <w:rPr>
          <w:rFonts w:ascii="Symbol" w:hAnsi="Symbol" w:hint="default"/>
        </w:rPr>
      </w:lvl>
    </w:lvlOverride>
  </w:num>
  <w:num w:numId="11">
    <w:abstractNumId w:val="38"/>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29"/>
  </w:num>
  <w:num w:numId="25">
    <w:abstractNumId w:val="37"/>
  </w:num>
  <w:num w:numId="26">
    <w:abstractNumId w:val="30"/>
  </w:num>
  <w:num w:numId="27">
    <w:abstractNumId w:val="19"/>
  </w:num>
  <w:num w:numId="28">
    <w:abstractNumId w:val="27"/>
  </w:num>
  <w:num w:numId="29">
    <w:abstractNumId w:val="26"/>
  </w:num>
  <w:num w:numId="30">
    <w:abstractNumId w:val="35"/>
  </w:num>
  <w:num w:numId="31">
    <w:abstractNumId w:val="20"/>
  </w:num>
  <w:num w:numId="32">
    <w:abstractNumId w:val="34"/>
  </w:num>
  <w:num w:numId="33">
    <w:abstractNumId w:val="31"/>
  </w:num>
  <w:num w:numId="34">
    <w:abstractNumId w:val="21"/>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8"/>
  </w:num>
  <w:num w:numId="40">
    <w:abstractNumId w:val="25"/>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1"/>
  </w:num>
  <w:num w:numId="48">
    <w:abstractNumId w:val="15"/>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drawingGridHorizontalSpacing w:val="120"/>
  <w:displayHorizontalDrawingGridEvery w:val="2"/>
  <w:characterSpacingControl w:val="doNotCompress"/>
  <w:hdrShapeDefaults>
    <o:shapedefaults v:ext="edit" spidmax="11469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A33"/>
    <w:rsid w:val="00020F07"/>
    <w:rsid w:val="00021CAE"/>
    <w:rsid w:val="00022E44"/>
    <w:rsid w:val="000240B4"/>
    <w:rsid w:val="00026E3E"/>
    <w:rsid w:val="00044A20"/>
    <w:rsid w:val="0004745D"/>
    <w:rsid w:val="00062BDA"/>
    <w:rsid w:val="00064FD7"/>
    <w:rsid w:val="00066DFD"/>
    <w:rsid w:val="00074E47"/>
    <w:rsid w:val="000837EE"/>
    <w:rsid w:val="00085183"/>
    <w:rsid w:val="00092B96"/>
    <w:rsid w:val="00093D9B"/>
    <w:rsid w:val="00096AF6"/>
    <w:rsid w:val="0009727A"/>
    <w:rsid w:val="000A5CDA"/>
    <w:rsid w:val="000A6893"/>
    <w:rsid w:val="000B3EFC"/>
    <w:rsid w:val="000B5D26"/>
    <w:rsid w:val="000B661B"/>
    <w:rsid w:val="000E0E77"/>
    <w:rsid w:val="000E3A1D"/>
    <w:rsid w:val="000E5401"/>
    <w:rsid w:val="000F2E88"/>
    <w:rsid w:val="000F4477"/>
    <w:rsid w:val="00110FC1"/>
    <w:rsid w:val="00112202"/>
    <w:rsid w:val="00112852"/>
    <w:rsid w:val="0011531C"/>
    <w:rsid w:val="00123747"/>
    <w:rsid w:val="0012617D"/>
    <w:rsid w:val="0013683C"/>
    <w:rsid w:val="0014361F"/>
    <w:rsid w:val="00157423"/>
    <w:rsid w:val="00161F25"/>
    <w:rsid w:val="00171246"/>
    <w:rsid w:val="0018381B"/>
    <w:rsid w:val="00194342"/>
    <w:rsid w:val="00194493"/>
    <w:rsid w:val="001A10BA"/>
    <w:rsid w:val="001A69AB"/>
    <w:rsid w:val="001C3B0D"/>
    <w:rsid w:val="001C4B6E"/>
    <w:rsid w:val="001D6FA1"/>
    <w:rsid w:val="001F1D57"/>
    <w:rsid w:val="001F6126"/>
    <w:rsid w:val="0020007B"/>
    <w:rsid w:val="00200F0F"/>
    <w:rsid w:val="00212FD7"/>
    <w:rsid w:val="00216B0D"/>
    <w:rsid w:val="00223EE8"/>
    <w:rsid w:val="00236B0F"/>
    <w:rsid w:val="00237509"/>
    <w:rsid w:val="00242A8D"/>
    <w:rsid w:val="00247310"/>
    <w:rsid w:val="00253C65"/>
    <w:rsid w:val="00255E5B"/>
    <w:rsid w:val="002754DF"/>
    <w:rsid w:val="00282D6E"/>
    <w:rsid w:val="00290A5A"/>
    <w:rsid w:val="002A3464"/>
    <w:rsid w:val="002A53AF"/>
    <w:rsid w:val="002B1A2A"/>
    <w:rsid w:val="002D7114"/>
    <w:rsid w:val="002E11A3"/>
    <w:rsid w:val="00300724"/>
    <w:rsid w:val="00323CA6"/>
    <w:rsid w:val="00334FF1"/>
    <w:rsid w:val="003461BB"/>
    <w:rsid w:val="0035330D"/>
    <w:rsid w:val="00367D0B"/>
    <w:rsid w:val="003944D9"/>
    <w:rsid w:val="003A52C8"/>
    <w:rsid w:val="003A601A"/>
    <w:rsid w:val="003B30FE"/>
    <w:rsid w:val="003B4961"/>
    <w:rsid w:val="003B4E23"/>
    <w:rsid w:val="003C118B"/>
    <w:rsid w:val="003C2191"/>
    <w:rsid w:val="003C40CD"/>
    <w:rsid w:val="003D2BAB"/>
    <w:rsid w:val="003F71E2"/>
    <w:rsid w:val="003F7999"/>
    <w:rsid w:val="0043576D"/>
    <w:rsid w:val="00436A78"/>
    <w:rsid w:val="00437727"/>
    <w:rsid w:val="00444342"/>
    <w:rsid w:val="00447453"/>
    <w:rsid w:val="004529EE"/>
    <w:rsid w:val="00471FF4"/>
    <w:rsid w:val="00492FE0"/>
    <w:rsid w:val="004A636C"/>
    <w:rsid w:val="004A65C8"/>
    <w:rsid w:val="004B0B2A"/>
    <w:rsid w:val="004B4160"/>
    <w:rsid w:val="004D3BE9"/>
    <w:rsid w:val="004D7B1D"/>
    <w:rsid w:val="004F5853"/>
    <w:rsid w:val="005028C4"/>
    <w:rsid w:val="00504FB5"/>
    <w:rsid w:val="00507635"/>
    <w:rsid w:val="00512FBF"/>
    <w:rsid w:val="005216DD"/>
    <w:rsid w:val="00532F07"/>
    <w:rsid w:val="00537B59"/>
    <w:rsid w:val="00545909"/>
    <w:rsid w:val="00561D96"/>
    <w:rsid w:val="0056436C"/>
    <w:rsid w:val="00564734"/>
    <w:rsid w:val="005A5B68"/>
    <w:rsid w:val="005B033C"/>
    <w:rsid w:val="005B5C7C"/>
    <w:rsid w:val="005C4FFB"/>
    <w:rsid w:val="005C6BCB"/>
    <w:rsid w:val="005E5542"/>
    <w:rsid w:val="005F66AF"/>
    <w:rsid w:val="00643727"/>
    <w:rsid w:val="00646158"/>
    <w:rsid w:val="00646D3A"/>
    <w:rsid w:val="00653458"/>
    <w:rsid w:val="00653F80"/>
    <w:rsid w:val="00654CE0"/>
    <w:rsid w:val="0065620E"/>
    <w:rsid w:val="00662BA8"/>
    <w:rsid w:val="0067392A"/>
    <w:rsid w:val="00686466"/>
    <w:rsid w:val="006915CF"/>
    <w:rsid w:val="00691A71"/>
    <w:rsid w:val="00693219"/>
    <w:rsid w:val="006B3852"/>
    <w:rsid w:val="006C3704"/>
    <w:rsid w:val="006D27BE"/>
    <w:rsid w:val="006D4A05"/>
    <w:rsid w:val="006E03BA"/>
    <w:rsid w:val="006E34D8"/>
    <w:rsid w:val="006F206D"/>
    <w:rsid w:val="00710FF1"/>
    <w:rsid w:val="0073411A"/>
    <w:rsid w:val="007363E1"/>
    <w:rsid w:val="00742375"/>
    <w:rsid w:val="00742987"/>
    <w:rsid w:val="0074736C"/>
    <w:rsid w:val="00752D66"/>
    <w:rsid w:val="007533BD"/>
    <w:rsid w:val="00777B0D"/>
    <w:rsid w:val="00780DCF"/>
    <w:rsid w:val="00785D10"/>
    <w:rsid w:val="007921F7"/>
    <w:rsid w:val="00792A95"/>
    <w:rsid w:val="007A2422"/>
    <w:rsid w:val="007A45B4"/>
    <w:rsid w:val="007A72BF"/>
    <w:rsid w:val="007B0DCB"/>
    <w:rsid w:val="007B5A52"/>
    <w:rsid w:val="007D1EEB"/>
    <w:rsid w:val="007D4211"/>
    <w:rsid w:val="007D5A33"/>
    <w:rsid w:val="007D678E"/>
    <w:rsid w:val="007E02F9"/>
    <w:rsid w:val="007E0FA1"/>
    <w:rsid w:val="007E3289"/>
    <w:rsid w:val="007F01CB"/>
    <w:rsid w:val="007F23BC"/>
    <w:rsid w:val="00801C3C"/>
    <w:rsid w:val="008048AA"/>
    <w:rsid w:val="00807AD6"/>
    <w:rsid w:val="00815994"/>
    <w:rsid w:val="00816553"/>
    <w:rsid w:val="008245C5"/>
    <w:rsid w:val="00826601"/>
    <w:rsid w:val="0084781B"/>
    <w:rsid w:val="008603DB"/>
    <w:rsid w:val="00872F2C"/>
    <w:rsid w:val="00872F53"/>
    <w:rsid w:val="00873E5B"/>
    <w:rsid w:val="008819E6"/>
    <w:rsid w:val="00891C10"/>
    <w:rsid w:val="00896813"/>
    <w:rsid w:val="008A552F"/>
    <w:rsid w:val="008B06D3"/>
    <w:rsid w:val="008B38BF"/>
    <w:rsid w:val="008B73C3"/>
    <w:rsid w:val="008C0664"/>
    <w:rsid w:val="008C0E3C"/>
    <w:rsid w:val="008C161C"/>
    <w:rsid w:val="008D01F2"/>
    <w:rsid w:val="008D2BE2"/>
    <w:rsid w:val="008D5F8E"/>
    <w:rsid w:val="008E3B84"/>
    <w:rsid w:val="008E62F4"/>
    <w:rsid w:val="008F0C3D"/>
    <w:rsid w:val="00920886"/>
    <w:rsid w:val="0095371A"/>
    <w:rsid w:val="009605CC"/>
    <w:rsid w:val="00962FF9"/>
    <w:rsid w:val="00970729"/>
    <w:rsid w:val="0097398F"/>
    <w:rsid w:val="009810BF"/>
    <w:rsid w:val="009831F4"/>
    <w:rsid w:val="0099510D"/>
    <w:rsid w:val="0099571C"/>
    <w:rsid w:val="009A48E2"/>
    <w:rsid w:val="009A60FC"/>
    <w:rsid w:val="009C54A5"/>
    <w:rsid w:val="009C653F"/>
    <w:rsid w:val="009E1408"/>
    <w:rsid w:val="009F0345"/>
    <w:rsid w:val="00A07C21"/>
    <w:rsid w:val="00A21F7B"/>
    <w:rsid w:val="00A33130"/>
    <w:rsid w:val="00A43BD8"/>
    <w:rsid w:val="00A4568A"/>
    <w:rsid w:val="00A60E6A"/>
    <w:rsid w:val="00A643CF"/>
    <w:rsid w:val="00A75EA7"/>
    <w:rsid w:val="00A87548"/>
    <w:rsid w:val="00A91E8E"/>
    <w:rsid w:val="00A93D56"/>
    <w:rsid w:val="00AA1731"/>
    <w:rsid w:val="00AA3385"/>
    <w:rsid w:val="00AB234C"/>
    <w:rsid w:val="00AB53D3"/>
    <w:rsid w:val="00AC312C"/>
    <w:rsid w:val="00AC51AB"/>
    <w:rsid w:val="00AD31F2"/>
    <w:rsid w:val="00AE205F"/>
    <w:rsid w:val="00AE50EB"/>
    <w:rsid w:val="00B01421"/>
    <w:rsid w:val="00B01CD3"/>
    <w:rsid w:val="00B050CF"/>
    <w:rsid w:val="00B06FDF"/>
    <w:rsid w:val="00B11C57"/>
    <w:rsid w:val="00B228AC"/>
    <w:rsid w:val="00B465D3"/>
    <w:rsid w:val="00B53477"/>
    <w:rsid w:val="00B56CF5"/>
    <w:rsid w:val="00B87B5E"/>
    <w:rsid w:val="00B95AB8"/>
    <w:rsid w:val="00B97271"/>
    <w:rsid w:val="00BA0835"/>
    <w:rsid w:val="00BA09F6"/>
    <w:rsid w:val="00BA20A9"/>
    <w:rsid w:val="00BA21A3"/>
    <w:rsid w:val="00BB2D16"/>
    <w:rsid w:val="00BC6E9D"/>
    <w:rsid w:val="00BD4D5C"/>
    <w:rsid w:val="00BE02B3"/>
    <w:rsid w:val="00BE2360"/>
    <w:rsid w:val="00BF26A7"/>
    <w:rsid w:val="00C01476"/>
    <w:rsid w:val="00C02C91"/>
    <w:rsid w:val="00C0375F"/>
    <w:rsid w:val="00C27E12"/>
    <w:rsid w:val="00C357C6"/>
    <w:rsid w:val="00C456AE"/>
    <w:rsid w:val="00C5217E"/>
    <w:rsid w:val="00C61FDB"/>
    <w:rsid w:val="00C71FE4"/>
    <w:rsid w:val="00CC3EF2"/>
    <w:rsid w:val="00CD7EA1"/>
    <w:rsid w:val="00CE1D70"/>
    <w:rsid w:val="00CE55F8"/>
    <w:rsid w:val="00CF384A"/>
    <w:rsid w:val="00CF66C4"/>
    <w:rsid w:val="00D0605D"/>
    <w:rsid w:val="00D07DAA"/>
    <w:rsid w:val="00D13C14"/>
    <w:rsid w:val="00D23263"/>
    <w:rsid w:val="00D253B3"/>
    <w:rsid w:val="00D30267"/>
    <w:rsid w:val="00D56FE0"/>
    <w:rsid w:val="00D73E84"/>
    <w:rsid w:val="00D74FD9"/>
    <w:rsid w:val="00D828BB"/>
    <w:rsid w:val="00D963B3"/>
    <w:rsid w:val="00D971C9"/>
    <w:rsid w:val="00D97C85"/>
    <w:rsid w:val="00DA7D29"/>
    <w:rsid w:val="00DC03D9"/>
    <w:rsid w:val="00DC6DF8"/>
    <w:rsid w:val="00DD5E70"/>
    <w:rsid w:val="00DE7581"/>
    <w:rsid w:val="00DF2503"/>
    <w:rsid w:val="00DF3203"/>
    <w:rsid w:val="00E1327A"/>
    <w:rsid w:val="00E217AC"/>
    <w:rsid w:val="00E34D5A"/>
    <w:rsid w:val="00E425DE"/>
    <w:rsid w:val="00E50F7E"/>
    <w:rsid w:val="00E5114B"/>
    <w:rsid w:val="00E537BD"/>
    <w:rsid w:val="00E72C5B"/>
    <w:rsid w:val="00E748D0"/>
    <w:rsid w:val="00E753EF"/>
    <w:rsid w:val="00E85DFB"/>
    <w:rsid w:val="00E907A5"/>
    <w:rsid w:val="00E922BF"/>
    <w:rsid w:val="00E942A4"/>
    <w:rsid w:val="00E94844"/>
    <w:rsid w:val="00EA4760"/>
    <w:rsid w:val="00EB3DA4"/>
    <w:rsid w:val="00EB5324"/>
    <w:rsid w:val="00F004B1"/>
    <w:rsid w:val="00F05F6C"/>
    <w:rsid w:val="00F223DD"/>
    <w:rsid w:val="00F5405E"/>
    <w:rsid w:val="00F63097"/>
    <w:rsid w:val="00F630DF"/>
    <w:rsid w:val="00F64AC9"/>
    <w:rsid w:val="00F6760B"/>
    <w:rsid w:val="00F6774E"/>
    <w:rsid w:val="00F71375"/>
    <w:rsid w:val="00F91C95"/>
    <w:rsid w:val="00F96CAC"/>
    <w:rsid w:val="00FA6EB6"/>
    <w:rsid w:val="00FB15BB"/>
    <w:rsid w:val="00FC2A08"/>
    <w:rsid w:val="00FE24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A33"/>
    <w:rPr>
      <w:rFonts w:ascii="Times New Roman" w:eastAsia="SimSu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D5A33"/>
    <w:pPr>
      <w:tabs>
        <w:tab w:val="center" w:pos="4677"/>
        <w:tab w:val="right" w:pos="9355"/>
      </w:tabs>
    </w:pPr>
  </w:style>
  <w:style w:type="character" w:customStyle="1" w:styleId="a4">
    <w:name w:val="Верхний колонтитул Знак"/>
    <w:link w:val="a3"/>
    <w:uiPriority w:val="99"/>
    <w:semiHidden/>
    <w:locked/>
    <w:rsid w:val="007D5A33"/>
    <w:rPr>
      <w:rFonts w:ascii="Times New Roman" w:eastAsia="SimSun" w:hAnsi="Times New Roman"/>
      <w:sz w:val="24"/>
      <w:lang w:eastAsia="zh-CN"/>
    </w:rPr>
  </w:style>
  <w:style w:type="paragraph" w:styleId="a5">
    <w:name w:val="footer"/>
    <w:basedOn w:val="a"/>
    <w:link w:val="a6"/>
    <w:uiPriority w:val="99"/>
    <w:rsid w:val="007D5A33"/>
    <w:pPr>
      <w:tabs>
        <w:tab w:val="center" w:pos="4677"/>
        <w:tab w:val="right" w:pos="9355"/>
      </w:tabs>
    </w:pPr>
  </w:style>
  <w:style w:type="character" w:customStyle="1" w:styleId="a6">
    <w:name w:val="Нижний колонтитул Знак"/>
    <w:link w:val="a5"/>
    <w:uiPriority w:val="99"/>
    <w:locked/>
    <w:rsid w:val="007D5A33"/>
    <w:rPr>
      <w:rFonts w:ascii="Times New Roman" w:eastAsia="SimSun" w:hAnsi="Times New Roman"/>
      <w:sz w:val="24"/>
      <w:lang w:eastAsia="zh-CN"/>
    </w:rPr>
  </w:style>
  <w:style w:type="paragraph" w:styleId="a7">
    <w:name w:val="List Paragraph"/>
    <w:basedOn w:val="a"/>
    <w:uiPriority w:val="34"/>
    <w:qFormat/>
    <w:rsid w:val="007D5A33"/>
    <w:pPr>
      <w:widowControl w:val="0"/>
      <w:autoSpaceDE w:val="0"/>
      <w:autoSpaceDN w:val="0"/>
      <w:adjustRightInd w:val="0"/>
      <w:ind w:left="720"/>
    </w:pPr>
    <w:rPr>
      <w:rFonts w:eastAsia="Times New Roman"/>
      <w:sz w:val="20"/>
      <w:szCs w:val="20"/>
      <w:lang w:eastAsia="ru-RU"/>
    </w:rPr>
  </w:style>
  <w:style w:type="table" w:styleId="a8">
    <w:name w:val="Table Grid"/>
    <w:basedOn w:val="a1"/>
    <w:uiPriority w:val="59"/>
    <w:rsid w:val="007D5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BC6E9D"/>
    <w:pPr>
      <w:spacing w:after="120" w:line="276" w:lineRule="auto"/>
    </w:pPr>
  </w:style>
  <w:style w:type="character" w:customStyle="1" w:styleId="aa">
    <w:name w:val="Основной текст Знак"/>
    <w:link w:val="a9"/>
    <w:locked/>
    <w:rsid w:val="00CE1D70"/>
    <w:rPr>
      <w:rFonts w:ascii="Times New Roman" w:eastAsia="SimSun" w:hAnsi="Times New Roman"/>
      <w:sz w:val="24"/>
      <w:lang w:eastAsia="zh-CN"/>
    </w:rPr>
  </w:style>
  <w:style w:type="character" w:customStyle="1" w:styleId="c3">
    <w:name w:val="c3"/>
    <w:uiPriority w:val="99"/>
    <w:rsid w:val="00E922BF"/>
  </w:style>
  <w:style w:type="paragraph" w:customStyle="1" w:styleId="c2">
    <w:name w:val="c2"/>
    <w:basedOn w:val="a"/>
    <w:uiPriority w:val="99"/>
    <w:rsid w:val="00E922BF"/>
    <w:pPr>
      <w:spacing w:before="100" w:beforeAutospacing="1" w:after="100" w:afterAutospacing="1"/>
    </w:pPr>
    <w:rPr>
      <w:rFonts w:eastAsia="Calibri"/>
      <w:lang w:eastAsia="ru-RU"/>
    </w:rPr>
  </w:style>
  <w:style w:type="character" w:customStyle="1" w:styleId="apple-converted-space">
    <w:name w:val="apple-converted-space"/>
    <w:uiPriority w:val="99"/>
    <w:rsid w:val="00E922BF"/>
  </w:style>
  <w:style w:type="character" w:customStyle="1" w:styleId="c10">
    <w:name w:val="c10"/>
    <w:uiPriority w:val="99"/>
    <w:rsid w:val="00E922BF"/>
  </w:style>
  <w:style w:type="paragraph" w:customStyle="1" w:styleId="c5">
    <w:name w:val="c5"/>
    <w:basedOn w:val="a"/>
    <w:uiPriority w:val="99"/>
    <w:rsid w:val="005216DD"/>
    <w:pPr>
      <w:spacing w:before="100" w:beforeAutospacing="1" w:after="100" w:afterAutospacing="1"/>
    </w:pPr>
    <w:rPr>
      <w:rFonts w:eastAsia="Calibri"/>
      <w:lang w:eastAsia="ru-RU"/>
    </w:rPr>
  </w:style>
  <w:style w:type="character" w:styleId="ab">
    <w:name w:val="Strong"/>
    <w:uiPriority w:val="22"/>
    <w:qFormat/>
    <w:locked/>
    <w:rsid w:val="008F0C3D"/>
    <w:rPr>
      <w:b/>
      <w:bCs/>
    </w:rPr>
  </w:style>
  <w:style w:type="paragraph" w:styleId="ac">
    <w:name w:val="Balloon Text"/>
    <w:basedOn w:val="a"/>
    <w:link w:val="ad"/>
    <w:uiPriority w:val="99"/>
    <w:semiHidden/>
    <w:unhideWhenUsed/>
    <w:rsid w:val="00123747"/>
    <w:rPr>
      <w:rFonts w:ascii="Tahoma" w:eastAsia="Times New Roman" w:hAnsi="Tahoma" w:cs="Tahoma"/>
      <w:sz w:val="16"/>
      <w:szCs w:val="16"/>
      <w:lang w:eastAsia="en-US"/>
    </w:rPr>
  </w:style>
  <w:style w:type="character" w:customStyle="1" w:styleId="ad">
    <w:name w:val="Текст выноски Знак"/>
    <w:link w:val="ac"/>
    <w:uiPriority w:val="99"/>
    <w:semiHidden/>
    <w:rsid w:val="00123747"/>
    <w:rPr>
      <w:rFonts w:ascii="Tahoma" w:eastAsia="Times New Roman" w:hAnsi="Tahoma" w:cs="Tahoma"/>
      <w:sz w:val="16"/>
      <w:szCs w:val="16"/>
      <w:lang w:eastAsia="en-US"/>
    </w:rPr>
  </w:style>
  <w:style w:type="paragraph" w:customStyle="1" w:styleId="21">
    <w:name w:val="Основной текст с отступом 21"/>
    <w:basedOn w:val="a"/>
    <w:rsid w:val="00123747"/>
    <w:pPr>
      <w:suppressAutoHyphens/>
      <w:spacing w:before="60" w:line="252" w:lineRule="auto"/>
      <w:ind w:firstLine="567"/>
      <w:jc w:val="both"/>
    </w:pPr>
    <w:rPr>
      <w:rFonts w:eastAsia="Times New Roman"/>
      <w:szCs w:val="20"/>
      <w:lang w:eastAsia="ar-SA"/>
    </w:rPr>
  </w:style>
  <w:style w:type="paragraph" w:customStyle="1" w:styleId="FR2">
    <w:name w:val="FR2"/>
    <w:rsid w:val="00123747"/>
    <w:pPr>
      <w:widowControl w:val="0"/>
      <w:suppressAutoHyphens/>
      <w:jc w:val="center"/>
    </w:pPr>
    <w:rPr>
      <w:rFonts w:ascii="Times New Roman" w:eastAsia="Arial" w:hAnsi="Times New Roman"/>
      <w:b/>
      <w:sz w:val="32"/>
      <w:lang w:eastAsia="ar-SA"/>
    </w:rPr>
  </w:style>
  <w:style w:type="paragraph" w:styleId="ae">
    <w:name w:val="No Spacing"/>
    <w:link w:val="af"/>
    <w:uiPriority w:val="1"/>
    <w:qFormat/>
    <w:rsid w:val="00123747"/>
    <w:rPr>
      <w:sz w:val="22"/>
      <w:szCs w:val="22"/>
      <w:lang w:eastAsia="en-US"/>
    </w:rPr>
  </w:style>
  <w:style w:type="character" w:customStyle="1" w:styleId="af">
    <w:name w:val="Без интервала Знак"/>
    <w:link w:val="ae"/>
    <w:uiPriority w:val="1"/>
    <w:locked/>
    <w:rsid w:val="005C4FFB"/>
    <w:rPr>
      <w:sz w:val="22"/>
      <w:szCs w:val="22"/>
      <w:lang w:eastAsia="en-US"/>
    </w:rPr>
  </w:style>
  <w:style w:type="paragraph" w:customStyle="1" w:styleId="dash041e005f0431005f044b005f0447005f043d005f044b005f0439">
    <w:name w:val="dash041e_005f0431_005f044b_005f0447_005f043d_005f044b_005f0439"/>
    <w:basedOn w:val="a"/>
    <w:rsid w:val="007A72BF"/>
    <w:rPr>
      <w:rFonts w:eastAsia="Times New Roman"/>
      <w:lang w:eastAsia="ru-RU"/>
    </w:rPr>
  </w:style>
  <w:style w:type="paragraph" w:customStyle="1" w:styleId="dash041e0431044b0447043d044b0439">
    <w:name w:val="dash041e_0431_044b_0447_043d_044b_0439"/>
    <w:basedOn w:val="a"/>
    <w:rsid w:val="007A72BF"/>
    <w:rPr>
      <w:rFonts w:eastAsia="Times New Roman"/>
      <w:lang w:eastAsia="ru-RU"/>
    </w:rPr>
  </w:style>
  <w:style w:type="character" w:customStyle="1" w:styleId="dash041e005f0431005f044b005f0447005f043d005f044b005f0439005f005fchar1char1">
    <w:name w:val="dash041e_005f0431_005f044b_005f0447_005f043d_005f044b_005f0439_005f_005fchar1__char1"/>
    <w:basedOn w:val="a0"/>
    <w:rsid w:val="007A72BF"/>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7A72BF"/>
    <w:rPr>
      <w:b/>
      <w:bCs/>
    </w:rPr>
  </w:style>
  <w:style w:type="character" w:customStyle="1" w:styleId="dash041e0431044b0447043d044b0439char1">
    <w:name w:val="dash041e_0431_044b_0447_043d_044b_0439__char1"/>
    <w:basedOn w:val="a0"/>
    <w:rsid w:val="007A72BF"/>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877827">
      <w:bodyDiv w:val="1"/>
      <w:marLeft w:val="0"/>
      <w:marRight w:val="0"/>
      <w:marTop w:val="0"/>
      <w:marBottom w:val="0"/>
      <w:divBdr>
        <w:top w:val="none" w:sz="0" w:space="0" w:color="auto"/>
        <w:left w:val="none" w:sz="0" w:space="0" w:color="auto"/>
        <w:bottom w:val="none" w:sz="0" w:space="0" w:color="auto"/>
        <w:right w:val="none" w:sz="0" w:space="0" w:color="auto"/>
      </w:divBdr>
    </w:div>
    <w:div w:id="702948592">
      <w:bodyDiv w:val="1"/>
      <w:marLeft w:val="0"/>
      <w:marRight w:val="0"/>
      <w:marTop w:val="0"/>
      <w:marBottom w:val="0"/>
      <w:divBdr>
        <w:top w:val="none" w:sz="0" w:space="0" w:color="auto"/>
        <w:left w:val="none" w:sz="0" w:space="0" w:color="auto"/>
        <w:bottom w:val="none" w:sz="0" w:space="0" w:color="auto"/>
        <w:right w:val="none" w:sz="0" w:space="0" w:color="auto"/>
      </w:divBdr>
    </w:div>
    <w:div w:id="815032551">
      <w:marLeft w:val="0"/>
      <w:marRight w:val="0"/>
      <w:marTop w:val="0"/>
      <w:marBottom w:val="0"/>
      <w:divBdr>
        <w:top w:val="none" w:sz="0" w:space="0" w:color="auto"/>
        <w:left w:val="none" w:sz="0" w:space="0" w:color="auto"/>
        <w:bottom w:val="none" w:sz="0" w:space="0" w:color="auto"/>
        <w:right w:val="none" w:sz="0" w:space="0" w:color="auto"/>
      </w:divBdr>
    </w:div>
    <w:div w:id="815032552">
      <w:marLeft w:val="0"/>
      <w:marRight w:val="0"/>
      <w:marTop w:val="0"/>
      <w:marBottom w:val="0"/>
      <w:divBdr>
        <w:top w:val="none" w:sz="0" w:space="0" w:color="auto"/>
        <w:left w:val="none" w:sz="0" w:space="0" w:color="auto"/>
        <w:bottom w:val="none" w:sz="0" w:space="0" w:color="auto"/>
        <w:right w:val="none" w:sz="0" w:space="0" w:color="auto"/>
      </w:divBdr>
    </w:div>
    <w:div w:id="815032553">
      <w:marLeft w:val="0"/>
      <w:marRight w:val="0"/>
      <w:marTop w:val="0"/>
      <w:marBottom w:val="0"/>
      <w:divBdr>
        <w:top w:val="none" w:sz="0" w:space="0" w:color="auto"/>
        <w:left w:val="none" w:sz="0" w:space="0" w:color="auto"/>
        <w:bottom w:val="none" w:sz="0" w:space="0" w:color="auto"/>
        <w:right w:val="none" w:sz="0" w:space="0" w:color="auto"/>
      </w:divBdr>
    </w:div>
    <w:div w:id="931550840">
      <w:bodyDiv w:val="1"/>
      <w:marLeft w:val="0"/>
      <w:marRight w:val="0"/>
      <w:marTop w:val="0"/>
      <w:marBottom w:val="0"/>
      <w:divBdr>
        <w:top w:val="none" w:sz="0" w:space="0" w:color="auto"/>
        <w:left w:val="none" w:sz="0" w:space="0" w:color="auto"/>
        <w:bottom w:val="none" w:sz="0" w:space="0" w:color="auto"/>
        <w:right w:val="none" w:sz="0" w:space="0" w:color="auto"/>
      </w:divBdr>
    </w:div>
    <w:div w:id="1573007516">
      <w:bodyDiv w:val="1"/>
      <w:marLeft w:val="0"/>
      <w:marRight w:val="0"/>
      <w:marTop w:val="0"/>
      <w:marBottom w:val="0"/>
      <w:divBdr>
        <w:top w:val="none" w:sz="0" w:space="0" w:color="auto"/>
        <w:left w:val="none" w:sz="0" w:space="0" w:color="auto"/>
        <w:bottom w:val="none" w:sz="0" w:space="0" w:color="auto"/>
        <w:right w:val="none" w:sz="0" w:space="0" w:color="auto"/>
      </w:divBdr>
    </w:div>
    <w:div w:id="1638102518">
      <w:bodyDiv w:val="1"/>
      <w:marLeft w:val="0"/>
      <w:marRight w:val="0"/>
      <w:marTop w:val="0"/>
      <w:marBottom w:val="0"/>
      <w:divBdr>
        <w:top w:val="none" w:sz="0" w:space="0" w:color="auto"/>
        <w:left w:val="none" w:sz="0" w:space="0" w:color="auto"/>
        <w:bottom w:val="none" w:sz="0" w:space="0" w:color="auto"/>
        <w:right w:val="none" w:sz="0" w:space="0" w:color="auto"/>
      </w:divBdr>
    </w:div>
    <w:div w:id="1671134759">
      <w:bodyDiv w:val="1"/>
      <w:marLeft w:val="0"/>
      <w:marRight w:val="0"/>
      <w:marTop w:val="0"/>
      <w:marBottom w:val="0"/>
      <w:divBdr>
        <w:top w:val="none" w:sz="0" w:space="0" w:color="auto"/>
        <w:left w:val="none" w:sz="0" w:space="0" w:color="auto"/>
        <w:bottom w:val="none" w:sz="0" w:space="0" w:color="auto"/>
        <w:right w:val="none" w:sz="0" w:space="0" w:color="auto"/>
      </w:divBdr>
    </w:div>
    <w:div w:id="184038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5FEEA-B162-4EC4-85B4-93E356BE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4002</Words>
  <Characters>22812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Windows User</cp:lastModifiedBy>
  <cp:revision>193</cp:revision>
  <cp:lastPrinted>2020-10-22T00:44:00Z</cp:lastPrinted>
  <dcterms:created xsi:type="dcterms:W3CDTF">2014-09-28T14:58:00Z</dcterms:created>
  <dcterms:modified xsi:type="dcterms:W3CDTF">2020-10-22T00:49:00Z</dcterms:modified>
</cp:coreProperties>
</file>